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3324" w:rsidRPr="00523324" w:rsidRDefault="00523324" w:rsidP="00523324">
      <w:pPr>
        <w:jc w:val="both"/>
        <w:rPr>
          <w:b/>
          <w:sz w:val="24"/>
          <w:szCs w:val="24"/>
          <w:u w:val="single"/>
        </w:rPr>
      </w:pPr>
      <w:r w:rsidRPr="00523324">
        <w:rPr>
          <w:b/>
          <w:sz w:val="24"/>
          <w:szCs w:val="24"/>
          <w:u w:val="single"/>
        </w:rPr>
        <w:t>64/2018. (VII.5.) határozat:</w:t>
      </w:r>
    </w:p>
    <w:p w:rsidR="00523324" w:rsidRPr="00523324" w:rsidRDefault="00523324" w:rsidP="00523324">
      <w:pPr>
        <w:jc w:val="both"/>
        <w:rPr>
          <w:b/>
          <w:sz w:val="24"/>
          <w:szCs w:val="24"/>
        </w:rPr>
      </w:pPr>
      <w:r w:rsidRPr="00523324">
        <w:rPr>
          <w:b/>
          <w:sz w:val="24"/>
          <w:szCs w:val="24"/>
        </w:rPr>
        <w:t>/Napirend elfogadásáról/</w:t>
      </w:r>
    </w:p>
    <w:p w:rsidR="00523324" w:rsidRPr="00523324" w:rsidRDefault="00523324" w:rsidP="00523324">
      <w:pPr>
        <w:jc w:val="both"/>
        <w:rPr>
          <w:b/>
          <w:sz w:val="24"/>
          <w:szCs w:val="24"/>
        </w:rPr>
      </w:pPr>
    </w:p>
    <w:p w:rsidR="00523324" w:rsidRPr="00523324" w:rsidRDefault="00523324" w:rsidP="00523324">
      <w:pPr>
        <w:jc w:val="both"/>
        <w:rPr>
          <w:sz w:val="24"/>
          <w:szCs w:val="24"/>
        </w:rPr>
      </w:pPr>
      <w:r w:rsidRPr="00523324">
        <w:rPr>
          <w:sz w:val="24"/>
          <w:szCs w:val="24"/>
        </w:rPr>
        <w:t>Jászjákóhalma Község Önkormányzatának Képviselő-testülete a 2018. július 5-i soros, nyílt testületi ülésének napirendi pontjait elfogadta.</w:t>
      </w:r>
    </w:p>
    <w:p w:rsidR="00523324" w:rsidRDefault="00523324" w:rsidP="00523324">
      <w:pPr>
        <w:jc w:val="both"/>
        <w:rPr>
          <w:sz w:val="24"/>
          <w:szCs w:val="24"/>
        </w:rPr>
      </w:pPr>
    </w:p>
    <w:p w:rsidR="00523324" w:rsidRDefault="00523324" w:rsidP="00523324">
      <w:pPr>
        <w:jc w:val="both"/>
        <w:rPr>
          <w:sz w:val="24"/>
          <w:szCs w:val="24"/>
        </w:rPr>
      </w:pPr>
    </w:p>
    <w:p w:rsidR="00523324" w:rsidRPr="00523324" w:rsidRDefault="00523324" w:rsidP="00523324">
      <w:pPr>
        <w:jc w:val="both"/>
        <w:rPr>
          <w:sz w:val="24"/>
          <w:szCs w:val="24"/>
        </w:rPr>
      </w:pPr>
    </w:p>
    <w:p w:rsidR="00523324" w:rsidRPr="00523324" w:rsidRDefault="00523324" w:rsidP="00523324">
      <w:pPr>
        <w:jc w:val="both"/>
        <w:rPr>
          <w:b/>
          <w:sz w:val="24"/>
          <w:szCs w:val="24"/>
          <w:u w:val="single"/>
        </w:rPr>
      </w:pPr>
      <w:r w:rsidRPr="00523324">
        <w:rPr>
          <w:b/>
          <w:sz w:val="24"/>
          <w:szCs w:val="24"/>
          <w:u w:val="single"/>
        </w:rPr>
        <w:t>65/2018. (VII.5.) határozat:</w:t>
      </w:r>
    </w:p>
    <w:p w:rsidR="00523324" w:rsidRPr="00523324" w:rsidRDefault="00523324" w:rsidP="00523324">
      <w:pPr>
        <w:jc w:val="both"/>
        <w:rPr>
          <w:b/>
          <w:bCs/>
          <w:sz w:val="24"/>
          <w:szCs w:val="24"/>
        </w:rPr>
      </w:pPr>
      <w:r w:rsidRPr="00523324">
        <w:rPr>
          <w:b/>
          <w:bCs/>
          <w:sz w:val="24"/>
          <w:szCs w:val="24"/>
        </w:rPr>
        <w:t>/A</w:t>
      </w:r>
      <w:r w:rsidRPr="00523324">
        <w:rPr>
          <w:b/>
          <w:bCs/>
          <w:iCs/>
          <w:sz w:val="24"/>
          <w:szCs w:val="24"/>
        </w:rPr>
        <w:t xml:space="preserve"> </w:t>
      </w:r>
      <w:r w:rsidRPr="00523324">
        <w:rPr>
          <w:b/>
          <w:bCs/>
          <w:sz w:val="24"/>
          <w:szCs w:val="24"/>
        </w:rPr>
        <w:t xml:space="preserve">Jászsági Általános Iskola IV. Béla Általános Iskolai Tagintézmény </w:t>
      </w:r>
      <w:r w:rsidRPr="00523324">
        <w:rPr>
          <w:b/>
          <w:bCs/>
          <w:iCs/>
          <w:sz w:val="24"/>
          <w:szCs w:val="24"/>
        </w:rPr>
        <w:t>2017/2018. tanév működési tapasztalatairól szóló</w:t>
      </w:r>
      <w:r w:rsidRPr="00523324">
        <w:rPr>
          <w:b/>
          <w:bCs/>
          <w:sz w:val="24"/>
          <w:szCs w:val="24"/>
        </w:rPr>
        <w:t xml:space="preserve"> </w:t>
      </w:r>
      <w:r w:rsidRPr="00523324">
        <w:rPr>
          <w:b/>
          <w:bCs/>
          <w:iCs/>
          <w:sz w:val="24"/>
          <w:szCs w:val="24"/>
        </w:rPr>
        <w:t xml:space="preserve">tájékoztató </w:t>
      </w:r>
      <w:r w:rsidRPr="00523324">
        <w:rPr>
          <w:b/>
          <w:bCs/>
          <w:sz w:val="24"/>
          <w:szCs w:val="24"/>
        </w:rPr>
        <w:t>elfogadásáról/</w:t>
      </w:r>
    </w:p>
    <w:p w:rsidR="00523324" w:rsidRPr="00523324" w:rsidRDefault="00523324" w:rsidP="00523324">
      <w:pPr>
        <w:jc w:val="both"/>
        <w:rPr>
          <w:sz w:val="24"/>
          <w:szCs w:val="24"/>
        </w:rPr>
      </w:pPr>
    </w:p>
    <w:p w:rsidR="00523324" w:rsidRPr="00523324" w:rsidRDefault="00523324" w:rsidP="00523324">
      <w:pPr>
        <w:ind w:left="-15"/>
        <w:jc w:val="both"/>
        <w:rPr>
          <w:sz w:val="24"/>
          <w:szCs w:val="24"/>
        </w:rPr>
      </w:pPr>
      <w:r w:rsidRPr="00523324">
        <w:rPr>
          <w:sz w:val="24"/>
          <w:szCs w:val="24"/>
        </w:rPr>
        <w:t xml:space="preserve">Jászjákóhalma Község Önkormányzatának Képviselő-testülete a </w:t>
      </w:r>
      <w:r w:rsidRPr="00523324">
        <w:rPr>
          <w:bCs/>
          <w:sz w:val="24"/>
          <w:szCs w:val="24"/>
        </w:rPr>
        <w:t xml:space="preserve">Jászsági Általános Iskola IV. Béla Általános Iskolai Tagintézmény </w:t>
      </w:r>
      <w:r w:rsidRPr="00523324">
        <w:rPr>
          <w:bCs/>
          <w:iCs/>
          <w:sz w:val="24"/>
          <w:szCs w:val="24"/>
        </w:rPr>
        <w:t>2017/2018. tanév működési tapasztalatairól szóló</w:t>
      </w:r>
      <w:r w:rsidRPr="00523324">
        <w:rPr>
          <w:bCs/>
          <w:sz w:val="24"/>
          <w:szCs w:val="24"/>
        </w:rPr>
        <w:t xml:space="preserve"> </w:t>
      </w:r>
      <w:r w:rsidRPr="00523324">
        <w:rPr>
          <w:bCs/>
          <w:iCs/>
          <w:sz w:val="24"/>
          <w:szCs w:val="24"/>
        </w:rPr>
        <w:t xml:space="preserve">tájékoztatóját </w:t>
      </w:r>
      <w:r w:rsidRPr="00523324">
        <w:rPr>
          <w:sz w:val="24"/>
          <w:szCs w:val="24"/>
        </w:rPr>
        <w:t>elfogadja.</w:t>
      </w:r>
    </w:p>
    <w:p w:rsidR="00523324" w:rsidRDefault="00523324" w:rsidP="00523324">
      <w:pPr>
        <w:tabs>
          <w:tab w:val="left" w:pos="105"/>
          <w:tab w:val="left" w:pos="330"/>
        </w:tabs>
        <w:jc w:val="both"/>
        <w:rPr>
          <w:sz w:val="24"/>
          <w:szCs w:val="24"/>
        </w:rPr>
      </w:pPr>
    </w:p>
    <w:p w:rsidR="00523324" w:rsidRPr="00523324" w:rsidRDefault="00523324" w:rsidP="00523324">
      <w:pPr>
        <w:tabs>
          <w:tab w:val="left" w:pos="105"/>
          <w:tab w:val="left" w:pos="330"/>
        </w:tabs>
        <w:jc w:val="both"/>
        <w:rPr>
          <w:sz w:val="24"/>
          <w:szCs w:val="24"/>
        </w:rPr>
      </w:pPr>
    </w:p>
    <w:p w:rsidR="00523324" w:rsidRPr="00523324" w:rsidRDefault="00523324" w:rsidP="00523324">
      <w:pPr>
        <w:jc w:val="both"/>
        <w:rPr>
          <w:b/>
          <w:bCs/>
          <w:sz w:val="24"/>
          <w:szCs w:val="24"/>
          <w:u w:val="single"/>
          <w:lang w:eastAsia="en-US"/>
        </w:rPr>
      </w:pPr>
      <w:r w:rsidRPr="00523324">
        <w:rPr>
          <w:b/>
          <w:bCs/>
          <w:sz w:val="24"/>
          <w:szCs w:val="24"/>
          <w:u w:val="single"/>
        </w:rPr>
        <w:t>66/2018. (VII.5.) határozat:</w:t>
      </w:r>
    </w:p>
    <w:p w:rsidR="00523324" w:rsidRPr="00523324" w:rsidRDefault="00523324" w:rsidP="00523324">
      <w:pPr>
        <w:jc w:val="both"/>
        <w:rPr>
          <w:b/>
          <w:bCs/>
          <w:sz w:val="24"/>
          <w:szCs w:val="24"/>
        </w:rPr>
      </w:pPr>
      <w:r w:rsidRPr="00523324">
        <w:rPr>
          <w:b/>
          <w:bCs/>
          <w:sz w:val="24"/>
          <w:szCs w:val="24"/>
        </w:rPr>
        <w:t>/A Tiszamenti Regionális Vízművek Zrt. Jászjákóhalma településen nyújtott 2017. évi tevékenységéről szóló beszámoló elfogadásáról/</w:t>
      </w:r>
    </w:p>
    <w:p w:rsidR="00523324" w:rsidRPr="00523324" w:rsidRDefault="00523324" w:rsidP="00523324">
      <w:pPr>
        <w:jc w:val="both"/>
        <w:rPr>
          <w:sz w:val="24"/>
          <w:szCs w:val="24"/>
        </w:rPr>
      </w:pPr>
    </w:p>
    <w:p w:rsidR="00523324" w:rsidRPr="00523324" w:rsidRDefault="00523324" w:rsidP="00523324">
      <w:pPr>
        <w:jc w:val="both"/>
        <w:rPr>
          <w:sz w:val="24"/>
          <w:szCs w:val="24"/>
        </w:rPr>
      </w:pPr>
      <w:r w:rsidRPr="00523324">
        <w:rPr>
          <w:sz w:val="24"/>
          <w:szCs w:val="24"/>
        </w:rPr>
        <w:t>Jászjákóhalma Község Önkormányzatának Képviselő-testülete a Tiszamenti Regionális Vízművek Zrt.  fenti tárgyú beszámolóját elfogadja, azzal, hogy a TRV Zrt. Jászjákóhalma településen a jogszabályban és szerződésben előírt ivóvízszolgáltatási és szennyvízelvezetési, és ezzel összefüggő nyilvántartási kötelezettségének folyamatosan tegyen eleget.</w:t>
      </w:r>
    </w:p>
    <w:p w:rsidR="00523324" w:rsidRDefault="00523324" w:rsidP="00523324">
      <w:pPr>
        <w:jc w:val="both"/>
        <w:rPr>
          <w:sz w:val="24"/>
          <w:szCs w:val="24"/>
        </w:rPr>
      </w:pPr>
    </w:p>
    <w:p w:rsidR="00523324" w:rsidRPr="00523324" w:rsidRDefault="00523324" w:rsidP="00523324">
      <w:pPr>
        <w:jc w:val="both"/>
        <w:rPr>
          <w:sz w:val="24"/>
          <w:szCs w:val="24"/>
        </w:rPr>
      </w:pPr>
    </w:p>
    <w:p w:rsidR="00523324" w:rsidRPr="00523324" w:rsidRDefault="00523324" w:rsidP="00523324">
      <w:pPr>
        <w:spacing w:line="200" w:lineRule="atLeast"/>
        <w:jc w:val="both"/>
        <w:rPr>
          <w:b/>
          <w:sz w:val="24"/>
          <w:szCs w:val="24"/>
          <w:u w:val="single"/>
        </w:rPr>
      </w:pPr>
      <w:r w:rsidRPr="00523324">
        <w:rPr>
          <w:b/>
          <w:sz w:val="24"/>
          <w:szCs w:val="24"/>
          <w:u w:val="single"/>
        </w:rPr>
        <w:t>67/2018. (VII.5.) határozat:</w:t>
      </w:r>
    </w:p>
    <w:p w:rsidR="00523324" w:rsidRPr="00523324" w:rsidRDefault="00523324" w:rsidP="00523324">
      <w:pPr>
        <w:jc w:val="both"/>
        <w:rPr>
          <w:b/>
          <w:sz w:val="24"/>
          <w:szCs w:val="24"/>
        </w:rPr>
      </w:pPr>
      <w:r w:rsidRPr="00523324">
        <w:rPr>
          <w:b/>
          <w:sz w:val="24"/>
          <w:szCs w:val="24"/>
        </w:rPr>
        <w:t xml:space="preserve">/A DIGI Távközlési és Szolgáltató Kft. részére az 5121 Jászjákóhalma, </w:t>
      </w:r>
      <w:proofErr w:type="spellStart"/>
      <w:r w:rsidRPr="00523324">
        <w:rPr>
          <w:b/>
          <w:sz w:val="24"/>
          <w:szCs w:val="24"/>
        </w:rPr>
        <w:t>Gubicz</w:t>
      </w:r>
      <w:proofErr w:type="spellEnd"/>
      <w:r w:rsidRPr="00523324">
        <w:rPr>
          <w:b/>
          <w:sz w:val="24"/>
          <w:szCs w:val="24"/>
        </w:rPr>
        <w:t xml:space="preserve"> András utca 2. szám alatti, belterület 937 hrsz-ú ingatlan bérbeadásáról/</w:t>
      </w:r>
    </w:p>
    <w:p w:rsidR="00523324" w:rsidRPr="00523324" w:rsidRDefault="00523324" w:rsidP="00523324">
      <w:pPr>
        <w:tabs>
          <w:tab w:val="left" w:pos="284"/>
        </w:tabs>
        <w:jc w:val="both"/>
        <w:rPr>
          <w:sz w:val="24"/>
          <w:szCs w:val="24"/>
        </w:rPr>
      </w:pPr>
    </w:p>
    <w:p w:rsidR="00523324" w:rsidRPr="00523324" w:rsidRDefault="00523324" w:rsidP="00523324">
      <w:pPr>
        <w:jc w:val="both"/>
        <w:rPr>
          <w:rFonts w:eastAsia="Bookman Old Style" w:cs="Bookman Old Style"/>
          <w:sz w:val="24"/>
          <w:szCs w:val="24"/>
        </w:rPr>
      </w:pPr>
      <w:r w:rsidRPr="00523324">
        <w:rPr>
          <w:rFonts w:eastAsia="Bookman Old Style" w:cs="Bookman Old Style"/>
          <w:sz w:val="24"/>
          <w:szCs w:val="24"/>
        </w:rPr>
        <w:t>Jászjákóhalma Község Önkormányzatának Képviselő-testülete az Önkormányzat tulajdonában lévő Jászjákóhalma belterület 937 hrsz-ú vízmű, udvar és egyéb épület művelési ágú ingatlanából 50 m</w:t>
      </w:r>
      <w:r w:rsidRPr="00523324">
        <w:rPr>
          <w:rFonts w:eastAsia="Bookman Old Style" w:cs="Bookman Old Style"/>
          <w:sz w:val="24"/>
          <w:szCs w:val="24"/>
          <w:vertAlign w:val="superscript"/>
        </w:rPr>
        <w:t>2</w:t>
      </w:r>
      <w:r w:rsidRPr="00523324">
        <w:rPr>
          <w:rFonts w:eastAsia="Bookman Old Style" w:cs="Bookman Old Style"/>
          <w:sz w:val="24"/>
          <w:szCs w:val="24"/>
        </w:rPr>
        <w:t xml:space="preserve"> nagyságú területet </w:t>
      </w:r>
      <w:r w:rsidRPr="00523324">
        <w:rPr>
          <w:rFonts w:eastAsia="Bookman Old Style" w:cs="Bookman Old Style"/>
          <w:b/>
          <w:sz w:val="24"/>
          <w:szCs w:val="24"/>
        </w:rPr>
        <w:t>bérbe adja</w:t>
      </w:r>
      <w:r w:rsidRPr="00523324">
        <w:rPr>
          <w:rFonts w:eastAsia="Bookman Old Style" w:cs="Bookman Old Style"/>
          <w:sz w:val="24"/>
          <w:szCs w:val="24"/>
        </w:rPr>
        <w:t xml:space="preserve"> a </w:t>
      </w:r>
      <w:r w:rsidRPr="00523324">
        <w:rPr>
          <w:rFonts w:eastAsia="Bookman Old Style" w:cs="Bookman Old Style"/>
          <w:b/>
          <w:sz w:val="24"/>
          <w:szCs w:val="24"/>
        </w:rPr>
        <w:t>DIGI Távközlési és Szolgáltató Kft.</w:t>
      </w:r>
      <w:r w:rsidRPr="00523324">
        <w:rPr>
          <w:rFonts w:eastAsia="Bookman Old Style" w:cs="Bookman Old Style"/>
          <w:sz w:val="24"/>
          <w:szCs w:val="24"/>
        </w:rPr>
        <w:t xml:space="preserve"> (székhelye: 1134 Budapest, Váci út 35., adószáma: 12175136-2-44) részére, </w:t>
      </w:r>
      <w:r w:rsidRPr="00523324">
        <w:rPr>
          <w:sz w:val="24"/>
          <w:szCs w:val="24"/>
        </w:rPr>
        <w:t xml:space="preserve">távközlési állomás </w:t>
      </w:r>
      <w:r w:rsidRPr="00523324">
        <w:rPr>
          <w:rFonts w:eastAsia="Bookman Old Style" w:cs="Bookman Old Style"/>
          <w:sz w:val="24"/>
          <w:szCs w:val="24"/>
        </w:rPr>
        <w:t>építéséhez, 2027. december 31. napjáig tartó határozott időtartamra.</w:t>
      </w:r>
    </w:p>
    <w:p w:rsidR="00523324" w:rsidRPr="00523324" w:rsidRDefault="00523324" w:rsidP="00523324">
      <w:pPr>
        <w:jc w:val="both"/>
        <w:rPr>
          <w:rFonts w:eastAsia="Bookman Old Style" w:cs="Bookman Old Style"/>
          <w:sz w:val="24"/>
          <w:szCs w:val="24"/>
        </w:rPr>
      </w:pPr>
    </w:p>
    <w:p w:rsidR="00523324" w:rsidRPr="00523324" w:rsidRDefault="00523324" w:rsidP="00523324">
      <w:pPr>
        <w:jc w:val="both"/>
        <w:rPr>
          <w:rFonts w:eastAsia="Bookman Old Style" w:cs="Bookman Old Style"/>
          <w:bCs/>
          <w:sz w:val="24"/>
          <w:szCs w:val="24"/>
        </w:rPr>
      </w:pPr>
      <w:r w:rsidRPr="00523324">
        <w:rPr>
          <w:rFonts w:eastAsia="Bookman Old Style" w:cs="Bookman Old Style"/>
          <w:sz w:val="24"/>
          <w:szCs w:val="24"/>
        </w:rPr>
        <w:t xml:space="preserve">A bérleti díj mértéke 2018. december 31. napjáig: </w:t>
      </w:r>
      <w:r w:rsidRPr="00523324">
        <w:rPr>
          <w:rFonts w:eastAsia="Bookman Old Style" w:cs="Bookman Old Style"/>
          <w:b/>
          <w:sz w:val="24"/>
          <w:szCs w:val="24"/>
        </w:rPr>
        <w:t>475.000,-Ft + ÁFA / év.</w:t>
      </w:r>
      <w:r w:rsidRPr="00523324">
        <w:rPr>
          <w:rFonts w:eastAsia="Bookman Old Style" w:cs="Bookman Old Style"/>
          <w:sz w:val="24"/>
          <w:szCs w:val="24"/>
        </w:rPr>
        <w:t xml:space="preserve"> </w:t>
      </w:r>
      <w:r w:rsidRPr="00523324">
        <w:rPr>
          <w:rFonts w:eastAsia="Bookman Old Style" w:cs="Bookman Old Style"/>
          <w:bCs/>
          <w:sz w:val="24"/>
          <w:szCs w:val="24"/>
        </w:rPr>
        <w:t>A bérbeadó Önkormányzat jogosult</w:t>
      </w:r>
      <w:r w:rsidRPr="00523324">
        <w:rPr>
          <w:rFonts w:eastAsia="Bookman Old Style" w:cs="Bookman Old Style"/>
          <w:b/>
          <w:bCs/>
          <w:sz w:val="24"/>
          <w:szCs w:val="24"/>
        </w:rPr>
        <w:t xml:space="preserve"> </w:t>
      </w:r>
      <w:r w:rsidRPr="00523324">
        <w:rPr>
          <w:rFonts w:eastAsia="Bookman Old Style" w:cs="Bookman Old Style"/>
          <w:bCs/>
          <w:sz w:val="24"/>
          <w:szCs w:val="24"/>
        </w:rPr>
        <w:t>a bérleti díjat 2019. január 01. napjától évente módosítani a tárgyévet megelőző évre (az év január-december időszakára) vonatkozó, a KSH által hivatalosan közzétett fogyasztói árindex változás mértékéig.</w:t>
      </w:r>
    </w:p>
    <w:p w:rsidR="00523324" w:rsidRPr="00523324" w:rsidRDefault="00523324" w:rsidP="00523324">
      <w:pPr>
        <w:jc w:val="both"/>
        <w:rPr>
          <w:rFonts w:eastAsia="Bookman Old Style" w:cs="Bookman Old Style"/>
          <w:sz w:val="24"/>
          <w:szCs w:val="24"/>
        </w:rPr>
      </w:pPr>
    </w:p>
    <w:p w:rsidR="00523324" w:rsidRPr="00523324" w:rsidRDefault="00523324" w:rsidP="00523324">
      <w:pPr>
        <w:jc w:val="both"/>
        <w:rPr>
          <w:rFonts w:eastAsia="Bookman Old Style" w:cs="Bookman Old Style"/>
          <w:sz w:val="24"/>
          <w:szCs w:val="24"/>
        </w:rPr>
      </w:pPr>
      <w:r w:rsidRPr="00523324">
        <w:rPr>
          <w:rFonts w:eastAsia="Bookman Old Style" w:cs="Bookman Old Style"/>
          <w:sz w:val="24"/>
          <w:szCs w:val="24"/>
        </w:rPr>
        <w:t xml:space="preserve">A Képviselő-testület egyidejűleg jóváhagyja az ingatlan bérbeadásának részletes feltételeit, a bérleti szerződés meghosszabbításának eseteit, a bérleti díj megfizetésének feltételeit tartalmazó, a határozat mellékletét képező bérleti szerződést, azzal a kikötéssel, hogy a Tiszamenti Regionális Zrt. az őt megillető bérleti díj összegét Jászjákóhalma ivóvízhálózata üzemeltetésére, fejlesztésére használja fel. </w:t>
      </w:r>
    </w:p>
    <w:p w:rsidR="00523324" w:rsidRPr="00523324" w:rsidRDefault="00523324" w:rsidP="00523324">
      <w:pPr>
        <w:jc w:val="both"/>
        <w:rPr>
          <w:rFonts w:eastAsia="Bookman Old Style" w:cs="Bookman Old Style"/>
          <w:sz w:val="24"/>
          <w:szCs w:val="24"/>
        </w:rPr>
      </w:pPr>
    </w:p>
    <w:p w:rsidR="00523324" w:rsidRPr="00523324" w:rsidRDefault="00523324" w:rsidP="00523324">
      <w:pPr>
        <w:jc w:val="both"/>
        <w:rPr>
          <w:rFonts w:eastAsia="Bookman Old Style" w:cs="Bookman Old Style"/>
          <w:sz w:val="24"/>
          <w:szCs w:val="24"/>
        </w:rPr>
      </w:pPr>
      <w:r w:rsidRPr="00523324">
        <w:rPr>
          <w:rFonts w:eastAsia="Bookman Old Style" w:cs="Bookman Old Style"/>
          <w:sz w:val="24"/>
          <w:szCs w:val="24"/>
        </w:rPr>
        <w:t xml:space="preserve">A Képviselő-testület a szerződés aláírására felhatalmazza </w:t>
      </w:r>
      <w:proofErr w:type="spellStart"/>
      <w:r w:rsidRPr="00523324">
        <w:rPr>
          <w:rFonts w:eastAsia="Bookman Old Style" w:cs="Bookman Old Style"/>
          <w:sz w:val="24"/>
          <w:szCs w:val="24"/>
        </w:rPr>
        <w:t>Terjéki</w:t>
      </w:r>
      <w:proofErr w:type="spellEnd"/>
      <w:r w:rsidRPr="00523324">
        <w:rPr>
          <w:rFonts w:eastAsia="Bookman Old Style" w:cs="Bookman Old Style"/>
          <w:sz w:val="24"/>
          <w:szCs w:val="24"/>
        </w:rPr>
        <w:t xml:space="preserve"> Tünde polgármestert.</w:t>
      </w:r>
    </w:p>
    <w:p w:rsidR="00523324" w:rsidRPr="00523324" w:rsidRDefault="00523324" w:rsidP="00523324">
      <w:pPr>
        <w:jc w:val="both"/>
        <w:rPr>
          <w:sz w:val="24"/>
          <w:szCs w:val="24"/>
        </w:rPr>
      </w:pPr>
    </w:p>
    <w:p w:rsidR="00523324" w:rsidRPr="00523324" w:rsidRDefault="00523324" w:rsidP="00523324">
      <w:pPr>
        <w:rPr>
          <w:sz w:val="24"/>
          <w:szCs w:val="24"/>
        </w:rPr>
      </w:pPr>
      <w:r w:rsidRPr="00523324">
        <w:rPr>
          <w:b/>
          <w:sz w:val="24"/>
          <w:szCs w:val="24"/>
          <w:u w:val="single"/>
        </w:rPr>
        <w:lastRenderedPageBreak/>
        <w:t>Határidő:</w:t>
      </w:r>
      <w:r w:rsidRPr="00523324">
        <w:rPr>
          <w:sz w:val="24"/>
          <w:szCs w:val="24"/>
        </w:rPr>
        <w:t xml:space="preserve"> folyamatos.</w:t>
      </w:r>
    </w:p>
    <w:p w:rsidR="00523324" w:rsidRPr="00523324" w:rsidRDefault="00523324" w:rsidP="00523324">
      <w:pPr>
        <w:rPr>
          <w:sz w:val="24"/>
          <w:szCs w:val="24"/>
        </w:rPr>
      </w:pPr>
      <w:r w:rsidRPr="00523324">
        <w:rPr>
          <w:b/>
          <w:sz w:val="24"/>
          <w:szCs w:val="24"/>
          <w:u w:val="single"/>
        </w:rPr>
        <w:t>Felelős:</w:t>
      </w:r>
      <w:r w:rsidRPr="00523324">
        <w:rPr>
          <w:sz w:val="24"/>
          <w:szCs w:val="24"/>
        </w:rPr>
        <w:t xml:space="preserve"> polgármester.</w:t>
      </w:r>
    </w:p>
    <w:p w:rsidR="00523324" w:rsidRDefault="00523324" w:rsidP="00523324">
      <w:pPr>
        <w:spacing w:line="200" w:lineRule="atLeast"/>
        <w:jc w:val="both"/>
        <w:rPr>
          <w:b/>
          <w:sz w:val="24"/>
          <w:szCs w:val="24"/>
        </w:rPr>
      </w:pPr>
    </w:p>
    <w:p w:rsidR="00523324" w:rsidRDefault="00523324" w:rsidP="00523324">
      <w:pPr>
        <w:spacing w:line="200" w:lineRule="atLeast"/>
        <w:jc w:val="both"/>
        <w:rPr>
          <w:b/>
          <w:sz w:val="24"/>
          <w:szCs w:val="24"/>
        </w:rPr>
      </w:pPr>
    </w:p>
    <w:p w:rsidR="00523324" w:rsidRPr="00523324" w:rsidRDefault="00523324" w:rsidP="00523324">
      <w:pPr>
        <w:spacing w:line="200" w:lineRule="atLeast"/>
        <w:jc w:val="both"/>
        <w:rPr>
          <w:b/>
          <w:sz w:val="24"/>
          <w:szCs w:val="24"/>
        </w:rPr>
      </w:pPr>
    </w:p>
    <w:p w:rsidR="00523324" w:rsidRPr="00523324" w:rsidRDefault="00523324" w:rsidP="00523324">
      <w:pPr>
        <w:jc w:val="both"/>
        <w:rPr>
          <w:b/>
          <w:sz w:val="24"/>
          <w:szCs w:val="24"/>
          <w:u w:val="single"/>
        </w:rPr>
      </w:pPr>
      <w:r w:rsidRPr="00523324">
        <w:rPr>
          <w:b/>
          <w:sz w:val="24"/>
          <w:szCs w:val="24"/>
          <w:u w:val="single"/>
        </w:rPr>
        <w:t>68/2018. (VII.5.) határozat:</w:t>
      </w:r>
    </w:p>
    <w:p w:rsidR="00523324" w:rsidRPr="00523324" w:rsidRDefault="00523324" w:rsidP="00523324">
      <w:pPr>
        <w:jc w:val="both"/>
        <w:rPr>
          <w:b/>
          <w:bCs/>
          <w:sz w:val="24"/>
          <w:szCs w:val="24"/>
        </w:rPr>
      </w:pPr>
      <w:r w:rsidRPr="00523324">
        <w:rPr>
          <w:b/>
          <w:bCs/>
          <w:sz w:val="24"/>
          <w:szCs w:val="24"/>
        </w:rPr>
        <w:t>/A</w:t>
      </w:r>
      <w:r w:rsidRPr="00523324">
        <w:rPr>
          <w:b/>
          <w:bCs/>
          <w:iCs/>
          <w:sz w:val="24"/>
          <w:szCs w:val="24"/>
        </w:rPr>
        <w:t xml:space="preserve"> </w:t>
      </w:r>
      <w:proofErr w:type="spellStart"/>
      <w:r w:rsidRPr="00523324">
        <w:rPr>
          <w:b/>
          <w:bCs/>
          <w:iCs/>
          <w:sz w:val="24"/>
          <w:szCs w:val="24"/>
        </w:rPr>
        <w:t>Poldermann</w:t>
      </w:r>
      <w:proofErr w:type="spellEnd"/>
      <w:r w:rsidRPr="00523324">
        <w:rPr>
          <w:b/>
          <w:bCs/>
          <w:iCs/>
          <w:sz w:val="24"/>
          <w:szCs w:val="24"/>
        </w:rPr>
        <w:t xml:space="preserve"> Júlia Óvoda működési tapasztalatairól szóló</w:t>
      </w:r>
      <w:r w:rsidRPr="00523324">
        <w:rPr>
          <w:b/>
          <w:bCs/>
          <w:sz w:val="24"/>
          <w:szCs w:val="24"/>
        </w:rPr>
        <w:t xml:space="preserve"> </w:t>
      </w:r>
      <w:r w:rsidRPr="00523324">
        <w:rPr>
          <w:b/>
          <w:bCs/>
          <w:iCs/>
          <w:sz w:val="24"/>
          <w:szCs w:val="24"/>
        </w:rPr>
        <w:t xml:space="preserve">tájékoztató </w:t>
      </w:r>
      <w:r w:rsidRPr="00523324">
        <w:rPr>
          <w:b/>
          <w:bCs/>
          <w:sz w:val="24"/>
          <w:szCs w:val="24"/>
        </w:rPr>
        <w:t>elfogadásáról/</w:t>
      </w:r>
    </w:p>
    <w:p w:rsidR="00523324" w:rsidRPr="00523324" w:rsidRDefault="00523324" w:rsidP="00523324">
      <w:pPr>
        <w:jc w:val="both"/>
        <w:rPr>
          <w:sz w:val="24"/>
          <w:szCs w:val="24"/>
        </w:rPr>
      </w:pPr>
    </w:p>
    <w:p w:rsidR="00523324" w:rsidRPr="00523324" w:rsidRDefault="00523324" w:rsidP="00523324">
      <w:pPr>
        <w:ind w:left="-15"/>
        <w:jc w:val="both"/>
        <w:rPr>
          <w:sz w:val="24"/>
          <w:szCs w:val="24"/>
        </w:rPr>
      </w:pPr>
      <w:r w:rsidRPr="00523324">
        <w:rPr>
          <w:sz w:val="24"/>
          <w:szCs w:val="24"/>
        </w:rPr>
        <w:t xml:space="preserve">Jászjákóhalma Község Önkormányzatának Képviselő-testülete a </w:t>
      </w:r>
      <w:proofErr w:type="spellStart"/>
      <w:r w:rsidRPr="00523324">
        <w:rPr>
          <w:bCs/>
          <w:iCs/>
          <w:sz w:val="24"/>
          <w:szCs w:val="24"/>
        </w:rPr>
        <w:t>Poldermann</w:t>
      </w:r>
      <w:proofErr w:type="spellEnd"/>
      <w:r w:rsidRPr="00523324">
        <w:rPr>
          <w:bCs/>
          <w:iCs/>
          <w:sz w:val="24"/>
          <w:szCs w:val="24"/>
        </w:rPr>
        <w:t xml:space="preserve"> Júlia Óvoda működési tapasztalatairól szóló</w:t>
      </w:r>
      <w:r w:rsidRPr="00523324">
        <w:rPr>
          <w:bCs/>
          <w:sz w:val="24"/>
          <w:szCs w:val="24"/>
        </w:rPr>
        <w:t xml:space="preserve"> </w:t>
      </w:r>
      <w:r w:rsidRPr="00523324">
        <w:rPr>
          <w:bCs/>
          <w:iCs/>
          <w:sz w:val="24"/>
          <w:szCs w:val="24"/>
        </w:rPr>
        <w:t xml:space="preserve">beszámolót </w:t>
      </w:r>
      <w:r w:rsidRPr="00523324">
        <w:rPr>
          <w:sz w:val="24"/>
          <w:szCs w:val="24"/>
        </w:rPr>
        <w:t>elfogadja.</w:t>
      </w:r>
    </w:p>
    <w:p w:rsidR="00523324" w:rsidRDefault="00523324" w:rsidP="00523324">
      <w:pPr>
        <w:tabs>
          <w:tab w:val="left" w:pos="105"/>
          <w:tab w:val="left" w:pos="330"/>
        </w:tabs>
        <w:ind w:left="-15"/>
        <w:jc w:val="both"/>
        <w:rPr>
          <w:sz w:val="24"/>
          <w:szCs w:val="24"/>
        </w:rPr>
      </w:pPr>
    </w:p>
    <w:p w:rsidR="00523324" w:rsidRDefault="00523324" w:rsidP="00523324">
      <w:pPr>
        <w:tabs>
          <w:tab w:val="left" w:pos="105"/>
          <w:tab w:val="left" w:pos="330"/>
        </w:tabs>
        <w:ind w:left="-15"/>
        <w:jc w:val="both"/>
        <w:rPr>
          <w:sz w:val="24"/>
          <w:szCs w:val="24"/>
        </w:rPr>
      </w:pPr>
    </w:p>
    <w:p w:rsidR="00523324" w:rsidRPr="00523324" w:rsidRDefault="00523324" w:rsidP="00523324">
      <w:pPr>
        <w:tabs>
          <w:tab w:val="left" w:pos="105"/>
          <w:tab w:val="left" w:pos="330"/>
        </w:tabs>
        <w:ind w:left="-15"/>
        <w:jc w:val="both"/>
        <w:rPr>
          <w:sz w:val="24"/>
          <w:szCs w:val="24"/>
        </w:rPr>
      </w:pPr>
    </w:p>
    <w:p w:rsidR="00523324" w:rsidRPr="00523324" w:rsidRDefault="00523324" w:rsidP="00523324">
      <w:pPr>
        <w:jc w:val="both"/>
        <w:rPr>
          <w:b/>
          <w:sz w:val="24"/>
          <w:szCs w:val="24"/>
          <w:u w:val="single"/>
        </w:rPr>
      </w:pPr>
      <w:r w:rsidRPr="00523324">
        <w:rPr>
          <w:b/>
          <w:sz w:val="24"/>
          <w:szCs w:val="24"/>
          <w:u w:val="single"/>
        </w:rPr>
        <w:t>69/2018. (VII.5.) határozat:</w:t>
      </w:r>
    </w:p>
    <w:p w:rsidR="00523324" w:rsidRPr="00523324" w:rsidRDefault="00523324" w:rsidP="00523324">
      <w:pPr>
        <w:jc w:val="both"/>
        <w:rPr>
          <w:b/>
          <w:bCs/>
          <w:sz w:val="24"/>
          <w:szCs w:val="24"/>
        </w:rPr>
      </w:pPr>
      <w:r w:rsidRPr="00523324">
        <w:rPr>
          <w:b/>
          <w:bCs/>
          <w:sz w:val="24"/>
          <w:szCs w:val="24"/>
        </w:rPr>
        <w:t xml:space="preserve">/A </w:t>
      </w:r>
      <w:r w:rsidRPr="00523324">
        <w:rPr>
          <w:b/>
          <w:sz w:val="24"/>
          <w:szCs w:val="24"/>
        </w:rPr>
        <w:t>védőnői feladatellátásról</w:t>
      </w:r>
      <w:r w:rsidRPr="00523324">
        <w:rPr>
          <w:b/>
          <w:bCs/>
          <w:sz w:val="24"/>
          <w:szCs w:val="24"/>
        </w:rPr>
        <w:t xml:space="preserve"> szóló beszámoló elfogadásáról/</w:t>
      </w:r>
    </w:p>
    <w:p w:rsidR="00523324" w:rsidRPr="00523324" w:rsidRDefault="00523324" w:rsidP="00523324">
      <w:pPr>
        <w:jc w:val="both"/>
        <w:rPr>
          <w:b/>
          <w:sz w:val="24"/>
          <w:szCs w:val="24"/>
        </w:rPr>
      </w:pPr>
    </w:p>
    <w:p w:rsidR="00523324" w:rsidRPr="00523324" w:rsidRDefault="00523324" w:rsidP="00523324">
      <w:pPr>
        <w:jc w:val="both"/>
        <w:rPr>
          <w:sz w:val="24"/>
          <w:szCs w:val="24"/>
        </w:rPr>
      </w:pPr>
      <w:r w:rsidRPr="00523324">
        <w:rPr>
          <w:sz w:val="24"/>
          <w:szCs w:val="24"/>
        </w:rPr>
        <w:t xml:space="preserve">Jászjákóhalma Község Önkormányzatának Képviselő-testülete </w:t>
      </w:r>
      <w:proofErr w:type="spellStart"/>
      <w:r w:rsidRPr="00523324">
        <w:rPr>
          <w:sz w:val="24"/>
          <w:szCs w:val="24"/>
        </w:rPr>
        <w:t>Bomlászné</w:t>
      </w:r>
      <w:proofErr w:type="spellEnd"/>
      <w:r w:rsidRPr="00523324">
        <w:rPr>
          <w:sz w:val="24"/>
          <w:szCs w:val="24"/>
        </w:rPr>
        <w:t xml:space="preserve"> Vajda Andrea területi védőnő fenti tárgyú beszámolóját elfogadja.</w:t>
      </w:r>
    </w:p>
    <w:p w:rsidR="00523324" w:rsidRDefault="00523324" w:rsidP="00523324">
      <w:pPr>
        <w:jc w:val="both"/>
        <w:rPr>
          <w:sz w:val="24"/>
          <w:szCs w:val="24"/>
          <w:u w:val="single"/>
        </w:rPr>
      </w:pPr>
    </w:p>
    <w:p w:rsidR="00523324" w:rsidRDefault="00523324" w:rsidP="00523324">
      <w:pPr>
        <w:jc w:val="both"/>
        <w:rPr>
          <w:sz w:val="24"/>
          <w:szCs w:val="24"/>
          <w:u w:val="single"/>
        </w:rPr>
      </w:pPr>
    </w:p>
    <w:p w:rsidR="00523324" w:rsidRPr="00523324" w:rsidRDefault="00523324" w:rsidP="00523324">
      <w:pPr>
        <w:jc w:val="both"/>
        <w:rPr>
          <w:sz w:val="24"/>
          <w:szCs w:val="24"/>
          <w:u w:val="single"/>
        </w:rPr>
      </w:pPr>
    </w:p>
    <w:p w:rsidR="00523324" w:rsidRPr="00523324" w:rsidRDefault="00523324" w:rsidP="00523324">
      <w:pPr>
        <w:jc w:val="both"/>
        <w:rPr>
          <w:b/>
          <w:sz w:val="24"/>
          <w:szCs w:val="24"/>
          <w:u w:val="single"/>
        </w:rPr>
      </w:pPr>
      <w:r w:rsidRPr="00523324">
        <w:rPr>
          <w:b/>
          <w:sz w:val="24"/>
          <w:szCs w:val="24"/>
          <w:u w:val="single"/>
        </w:rPr>
        <w:t>70/2018. (VII.5.) határozat:</w:t>
      </w:r>
    </w:p>
    <w:p w:rsidR="00523324" w:rsidRPr="00523324" w:rsidRDefault="00523324" w:rsidP="00523324">
      <w:pPr>
        <w:jc w:val="both"/>
        <w:rPr>
          <w:b/>
          <w:bCs/>
          <w:sz w:val="24"/>
          <w:szCs w:val="24"/>
        </w:rPr>
      </w:pPr>
      <w:r w:rsidRPr="00523324">
        <w:rPr>
          <w:b/>
          <w:sz w:val="24"/>
          <w:szCs w:val="24"/>
        </w:rPr>
        <w:t xml:space="preserve">/A Jász-Nagykun-Szolnok Megyei Könyvtárellátási Szolgáltató Rendszer (KSZR) Jászjákóhalma szolgáltató helyen 2017. évben végzett tevékenységéről </w:t>
      </w:r>
      <w:r w:rsidRPr="00523324">
        <w:rPr>
          <w:b/>
          <w:bCs/>
          <w:sz w:val="24"/>
          <w:szCs w:val="24"/>
        </w:rPr>
        <w:t>szóló tájékoztatás elfogadásáról/</w:t>
      </w:r>
    </w:p>
    <w:p w:rsidR="00523324" w:rsidRPr="00523324" w:rsidRDefault="00523324" w:rsidP="00523324">
      <w:pPr>
        <w:jc w:val="both"/>
        <w:rPr>
          <w:sz w:val="24"/>
          <w:szCs w:val="24"/>
        </w:rPr>
      </w:pPr>
    </w:p>
    <w:p w:rsidR="00523324" w:rsidRPr="00523324" w:rsidRDefault="00523324" w:rsidP="00523324">
      <w:pPr>
        <w:ind w:left="-15"/>
        <w:jc w:val="both"/>
        <w:rPr>
          <w:sz w:val="24"/>
          <w:szCs w:val="24"/>
        </w:rPr>
      </w:pPr>
      <w:r w:rsidRPr="00523324">
        <w:rPr>
          <w:sz w:val="24"/>
          <w:szCs w:val="24"/>
        </w:rPr>
        <w:t xml:space="preserve">Jászjákóhalma Község Önkormányzatának Képviselő-testülete a Verseghy Ferenc Könyvtár és Közművelődési Intézmény (székhelye: 5000 Szolnok, Kossuth tér 2.) által a Jász-Nagykun-Szolnok Megyei Könyvtárellátási Szolgáltató Rendszer (KSZR) Jászjákóhalma szolgáltató helyen 2017. évben végzett tevékenységéről nyújtott </w:t>
      </w:r>
      <w:r w:rsidRPr="00523324">
        <w:rPr>
          <w:bCs/>
          <w:sz w:val="24"/>
          <w:szCs w:val="24"/>
        </w:rPr>
        <w:t xml:space="preserve">tájékoztatását </w:t>
      </w:r>
      <w:r w:rsidRPr="00523324">
        <w:rPr>
          <w:sz w:val="24"/>
          <w:szCs w:val="24"/>
        </w:rPr>
        <w:t>elfogadja.</w:t>
      </w:r>
    </w:p>
    <w:p w:rsidR="00523324" w:rsidRDefault="00523324" w:rsidP="00523324">
      <w:pPr>
        <w:tabs>
          <w:tab w:val="left" w:pos="105"/>
          <w:tab w:val="left" w:pos="330"/>
        </w:tabs>
        <w:jc w:val="both"/>
        <w:rPr>
          <w:sz w:val="24"/>
          <w:szCs w:val="24"/>
        </w:rPr>
      </w:pPr>
    </w:p>
    <w:p w:rsidR="00523324" w:rsidRDefault="00523324" w:rsidP="00523324">
      <w:pPr>
        <w:tabs>
          <w:tab w:val="left" w:pos="105"/>
          <w:tab w:val="left" w:pos="330"/>
        </w:tabs>
        <w:jc w:val="both"/>
        <w:rPr>
          <w:sz w:val="24"/>
          <w:szCs w:val="24"/>
        </w:rPr>
      </w:pPr>
    </w:p>
    <w:p w:rsidR="00523324" w:rsidRPr="00523324" w:rsidRDefault="00523324" w:rsidP="00523324">
      <w:pPr>
        <w:tabs>
          <w:tab w:val="left" w:pos="105"/>
          <w:tab w:val="left" w:pos="330"/>
        </w:tabs>
        <w:jc w:val="both"/>
        <w:rPr>
          <w:sz w:val="24"/>
          <w:szCs w:val="24"/>
        </w:rPr>
      </w:pPr>
    </w:p>
    <w:p w:rsidR="00523324" w:rsidRPr="00523324" w:rsidRDefault="00523324" w:rsidP="00523324">
      <w:pPr>
        <w:jc w:val="both"/>
        <w:rPr>
          <w:b/>
          <w:sz w:val="24"/>
          <w:szCs w:val="24"/>
          <w:u w:val="single"/>
        </w:rPr>
      </w:pPr>
      <w:r w:rsidRPr="00523324">
        <w:rPr>
          <w:b/>
          <w:sz w:val="24"/>
          <w:szCs w:val="24"/>
          <w:u w:val="single"/>
        </w:rPr>
        <w:t>71/2018. (VII.5.) határozat:</w:t>
      </w:r>
    </w:p>
    <w:p w:rsidR="00523324" w:rsidRPr="00523324" w:rsidRDefault="00523324" w:rsidP="00523324">
      <w:pPr>
        <w:jc w:val="both"/>
        <w:rPr>
          <w:b/>
          <w:bCs/>
          <w:sz w:val="24"/>
          <w:szCs w:val="24"/>
        </w:rPr>
      </w:pPr>
      <w:r w:rsidRPr="00523324">
        <w:rPr>
          <w:b/>
          <w:bCs/>
          <w:sz w:val="24"/>
          <w:szCs w:val="24"/>
        </w:rPr>
        <w:t>/A Felsőjászsági Óvodai Intézményfenntartó Társulás 2018. augusztus 31. napjával történő megszüntetéséről/</w:t>
      </w:r>
    </w:p>
    <w:p w:rsidR="00523324" w:rsidRPr="00523324" w:rsidRDefault="00523324" w:rsidP="00523324">
      <w:pPr>
        <w:jc w:val="both"/>
        <w:rPr>
          <w:sz w:val="24"/>
          <w:szCs w:val="24"/>
        </w:rPr>
      </w:pPr>
    </w:p>
    <w:p w:rsidR="00523324" w:rsidRPr="00523324" w:rsidRDefault="00523324" w:rsidP="00523324">
      <w:pPr>
        <w:jc w:val="both"/>
        <w:rPr>
          <w:kern w:val="24"/>
          <w:sz w:val="24"/>
          <w:szCs w:val="24"/>
          <w:lang w:val="en-US"/>
        </w:rPr>
      </w:pPr>
      <w:r w:rsidRPr="00523324">
        <w:rPr>
          <w:kern w:val="24"/>
          <w:sz w:val="24"/>
          <w:szCs w:val="24"/>
          <w:lang w:val="en-US"/>
        </w:rPr>
        <w:t xml:space="preserve">1.) Jászjákóhalma Község </w:t>
      </w:r>
      <w:proofErr w:type="spellStart"/>
      <w:r w:rsidRPr="00523324">
        <w:rPr>
          <w:kern w:val="24"/>
          <w:sz w:val="24"/>
          <w:szCs w:val="24"/>
          <w:lang w:val="en-US"/>
        </w:rPr>
        <w:t>Önkormányzatának</w:t>
      </w:r>
      <w:proofErr w:type="spellEnd"/>
      <w:r w:rsidRPr="00523324">
        <w:rPr>
          <w:kern w:val="24"/>
          <w:sz w:val="24"/>
          <w:szCs w:val="24"/>
          <w:lang w:val="en-US"/>
        </w:rPr>
        <w:t xml:space="preserve"> </w:t>
      </w:r>
      <w:proofErr w:type="spellStart"/>
      <w:r w:rsidRPr="00523324">
        <w:rPr>
          <w:kern w:val="24"/>
          <w:sz w:val="24"/>
          <w:szCs w:val="24"/>
          <w:lang w:val="en-US"/>
        </w:rPr>
        <w:t>Képviselő-testülete</w:t>
      </w:r>
      <w:proofErr w:type="spellEnd"/>
      <w:r w:rsidRPr="00523324">
        <w:rPr>
          <w:kern w:val="24"/>
          <w:sz w:val="24"/>
          <w:szCs w:val="24"/>
          <w:lang w:val="en-US"/>
        </w:rPr>
        <w:t xml:space="preserve"> a </w:t>
      </w:r>
      <w:proofErr w:type="spellStart"/>
      <w:r w:rsidRPr="00523324">
        <w:rPr>
          <w:kern w:val="24"/>
          <w:sz w:val="24"/>
          <w:szCs w:val="24"/>
          <w:lang w:val="en-US"/>
        </w:rPr>
        <w:t>Magyarország</w:t>
      </w:r>
      <w:proofErr w:type="spellEnd"/>
      <w:r w:rsidRPr="00523324">
        <w:rPr>
          <w:kern w:val="24"/>
          <w:sz w:val="24"/>
          <w:szCs w:val="24"/>
          <w:lang w:val="en-US"/>
        </w:rPr>
        <w:t xml:space="preserve"> </w:t>
      </w:r>
      <w:proofErr w:type="spellStart"/>
      <w:r w:rsidRPr="00523324">
        <w:rPr>
          <w:kern w:val="24"/>
          <w:sz w:val="24"/>
          <w:szCs w:val="24"/>
          <w:lang w:val="en-US"/>
        </w:rPr>
        <w:t>helyi</w:t>
      </w:r>
      <w:proofErr w:type="spellEnd"/>
      <w:r w:rsidRPr="00523324">
        <w:rPr>
          <w:kern w:val="24"/>
          <w:sz w:val="24"/>
          <w:szCs w:val="24"/>
          <w:lang w:val="en-US"/>
        </w:rPr>
        <w:t xml:space="preserve"> </w:t>
      </w:r>
      <w:proofErr w:type="spellStart"/>
      <w:r w:rsidRPr="00523324">
        <w:rPr>
          <w:kern w:val="24"/>
          <w:sz w:val="24"/>
          <w:szCs w:val="24"/>
          <w:lang w:val="en-US"/>
        </w:rPr>
        <w:t>önkormányzatairól</w:t>
      </w:r>
      <w:proofErr w:type="spellEnd"/>
      <w:r w:rsidRPr="00523324">
        <w:rPr>
          <w:kern w:val="24"/>
          <w:sz w:val="24"/>
          <w:szCs w:val="24"/>
          <w:lang w:val="en-US"/>
        </w:rPr>
        <w:t xml:space="preserve"> </w:t>
      </w:r>
      <w:proofErr w:type="spellStart"/>
      <w:r w:rsidRPr="00523324">
        <w:rPr>
          <w:kern w:val="24"/>
          <w:sz w:val="24"/>
          <w:szCs w:val="24"/>
          <w:lang w:val="en-US"/>
        </w:rPr>
        <w:t>szóló</w:t>
      </w:r>
      <w:proofErr w:type="spellEnd"/>
      <w:r w:rsidRPr="00523324">
        <w:rPr>
          <w:kern w:val="24"/>
          <w:sz w:val="24"/>
          <w:szCs w:val="24"/>
          <w:lang w:val="en-US"/>
        </w:rPr>
        <w:t xml:space="preserve"> 2011. </w:t>
      </w:r>
      <w:proofErr w:type="spellStart"/>
      <w:r w:rsidRPr="00523324">
        <w:rPr>
          <w:kern w:val="24"/>
          <w:sz w:val="24"/>
          <w:szCs w:val="24"/>
          <w:lang w:val="en-US"/>
        </w:rPr>
        <w:t>évi</w:t>
      </w:r>
      <w:proofErr w:type="spellEnd"/>
      <w:r w:rsidRPr="00523324">
        <w:rPr>
          <w:kern w:val="24"/>
          <w:sz w:val="24"/>
          <w:szCs w:val="24"/>
          <w:lang w:val="en-US"/>
        </w:rPr>
        <w:t xml:space="preserve"> CLXXXIX </w:t>
      </w:r>
      <w:proofErr w:type="spellStart"/>
      <w:r w:rsidRPr="00523324">
        <w:rPr>
          <w:kern w:val="24"/>
          <w:sz w:val="24"/>
          <w:szCs w:val="24"/>
          <w:lang w:val="en-US"/>
        </w:rPr>
        <w:t>törvény</w:t>
      </w:r>
      <w:proofErr w:type="spellEnd"/>
      <w:r w:rsidRPr="00523324">
        <w:rPr>
          <w:kern w:val="24"/>
          <w:sz w:val="24"/>
          <w:szCs w:val="24"/>
          <w:lang w:val="en-US"/>
        </w:rPr>
        <w:t xml:space="preserve"> 88. § (2) </w:t>
      </w:r>
      <w:proofErr w:type="spellStart"/>
      <w:r w:rsidRPr="00523324">
        <w:rPr>
          <w:kern w:val="24"/>
          <w:sz w:val="24"/>
          <w:szCs w:val="24"/>
          <w:lang w:val="en-US"/>
        </w:rPr>
        <w:t>bekezdése</w:t>
      </w:r>
      <w:proofErr w:type="spellEnd"/>
      <w:r w:rsidRPr="00523324">
        <w:rPr>
          <w:kern w:val="24"/>
          <w:sz w:val="24"/>
          <w:szCs w:val="24"/>
          <w:lang w:val="en-US"/>
        </w:rPr>
        <w:t xml:space="preserve"> </w:t>
      </w:r>
      <w:proofErr w:type="spellStart"/>
      <w:r w:rsidRPr="00523324">
        <w:rPr>
          <w:kern w:val="24"/>
          <w:sz w:val="24"/>
          <w:szCs w:val="24"/>
          <w:lang w:val="en-US"/>
        </w:rPr>
        <w:t>alapján</w:t>
      </w:r>
      <w:proofErr w:type="spellEnd"/>
      <w:r w:rsidRPr="00523324">
        <w:rPr>
          <w:kern w:val="24"/>
          <w:sz w:val="24"/>
          <w:szCs w:val="24"/>
          <w:lang w:val="en-US"/>
        </w:rPr>
        <w:t xml:space="preserve"> </w:t>
      </w:r>
      <w:proofErr w:type="spellStart"/>
      <w:r w:rsidRPr="00523324">
        <w:rPr>
          <w:kern w:val="24"/>
          <w:sz w:val="24"/>
          <w:szCs w:val="24"/>
          <w:lang w:val="en-US"/>
        </w:rPr>
        <w:t>minősített</w:t>
      </w:r>
      <w:proofErr w:type="spellEnd"/>
      <w:r w:rsidRPr="00523324">
        <w:rPr>
          <w:kern w:val="24"/>
          <w:sz w:val="24"/>
          <w:szCs w:val="24"/>
          <w:lang w:val="en-US"/>
        </w:rPr>
        <w:t xml:space="preserve"> </w:t>
      </w:r>
      <w:proofErr w:type="spellStart"/>
      <w:r w:rsidRPr="00523324">
        <w:rPr>
          <w:kern w:val="24"/>
          <w:sz w:val="24"/>
          <w:szCs w:val="24"/>
          <w:lang w:val="en-US"/>
        </w:rPr>
        <w:t>többséggel</w:t>
      </w:r>
      <w:proofErr w:type="spellEnd"/>
      <w:r w:rsidRPr="00523324">
        <w:rPr>
          <w:kern w:val="24"/>
          <w:sz w:val="24"/>
          <w:szCs w:val="24"/>
          <w:lang w:val="en-US"/>
        </w:rPr>
        <w:t xml:space="preserve"> </w:t>
      </w:r>
      <w:proofErr w:type="spellStart"/>
      <w:r w:rsidRPr="00523324">
        <w:rPr>
          <w:kern w:val="24"/>
          <w:sz w:val="24"/>
          <w:szCs w:val="24"/>
          <w:lang w:val="en-US"/>
        </w:rPr>
        <w:t>elfogadja</w:t>
      </w:r>
      <w:proofErr w:type="spellEnd"/>
      <w:r w:rsidRPr="00523324">
        <w:rPr>
          <w:kern w:val="24"/>
          <w:sz w:val="24"/>
          <w:szCs w:val="24"/>
          <w:lang w:val="en-US"/>
        </w:rPr>
        <w:t xml:space="preserve"> a </w:t>
      </w:r>
      <w:r w:rsidRPr="00523324">
        <w:rPr>
          <w:bCs/>
          <w:kern w:val="24"/>
          <w:sz w:val="24"/>
          <w:szCs w:val="24"/>
        </w:rPr>
        <w:t xml:space="preserve">Felsőjászsági Óvodai Intézményfenntartó Társulás </w:t>
      </w:r>
      <w:proofErr w:type="spellStart"/>
      <w:r w:rsidRPr="00523324">
        <w:rPr>
          <w:kern w:val="24"/>
          <w:sz w:val="24"/>
          <w:szCs w:val="24"/>
          <w:lang w:val="en-US"/>
        </w:rPr>
        <w:t>megszüntetését</w:t>
      </w:r>
      <w:proofErr w:type="spellEnd"/>
      <w:r w:rsidRPr="00523324">
        <w:rPr>
          <w:kern w:val="24"/>
          <w:sz w:val="24"/>
          <w:szCs w:val="24"/>
          <w:lang w:val="en-US"/>
        </w:rPr>
        <w:t xml:space="preserve"> 2018. </w:t>
      </w:r>
      <w:proofErr w:type="spellStart"/>
      <w:r w:rsidRPr="00523324">
        <w:rPr>
          <w:kern w:val="24"/>
          <w:sz w:val="24"/>
          <w:szCs w:val="24"/>
          <w:lang w:val="en-US"/>
        </w:rPr>
        <w:t>augusztus</w:t>
      </w:r>
      <w:proofErr w:type="spellEnd"/>
      <w:r w:rsidRPr="00523324">
        <w:rPr>
          <w:kern w:val="24"/>
          <w:sz w:val="24"/>
          <w:szCs w:val="24"/>
          <w:lang w:val="en-US"/>
        </w:rPr>
        <w:t xml:space="preserve"> 31. </w:t>
      </w:r>
      <w:proofErr w:type="spellStart"/>
      <w:r w:rsidRPr="00523324">
        <w:rPr>
          <w:kern w:val="24"/>
          <w:sz w:val="24"/>
          <w:szCs w:val="24"/>
          <w:lang w:val="en-US"/>
        </w:rPr>
        <w:t>napjával</w:t>
      </w:r>
      <w:proofErr w:type="spellEnd"/>
      <w:r w:rsidRPr="00523324">
        <w:rPr>
          <w:kern w:val="24"/>
          <w:sz w:val="24"/>
          <w:szCs w:val="24"/>
          <w:lang w:val="en-US"/>
        </w:rPr>
        <w:t>.</w:t>
      </w:r>
    </w:p>
    <w:p w:rsidR="00523324" w:rsidRPr="00523324" w:rsidRDefault="00523324" w:rsidP="00523324">
      <w:pPr>
        <w:jc w:val="both"/>
        <w:rPr>
          <w:kern w:val="24"/>
          <w:sz w:val="24"/>
          <w:szCs w:val="24"/>
        </w:rPr>
      </w:pPr>
    </w:p>
    <w:p w:rsidR="00523324" w:rsidRPr="00523324" w:rsidRDefault="00523324" w:rsidP="00523324">
      <w:pPr>
        <w:tabs>
          <w:tab w:val="left" w:pos="-5040"/>
        </w:tabs>
        <w:jc w:val="both"/>
        <w:rPr>
          <w:rFonts w:eastAsia="Arial"/>
          <w:kern w:val="24"/>
          <w:sz w:val="24"/>
          <w:szCs w:val="24"/>
        </w:rPr>
      </w:pPr>
      <w:r w:rsidRPr="00523324">
        <w:rPr>
          <w:kern w:val="24"/>
          <w:sz w:val="24"/>
          <w:szCs w:val="24"/>
        </w:rPr>
        <w:t>2.) A Képviselő-testület felhatalmazza a polgármestert a Társulás megszüntetésével kapcsolatos egyeztetések, tárgyalások lefolytatására, a döntés végrehajtásához szükséges intézkedések megtételére, és – a</w:t>
      </w:r>
      <w:r w:rsidRPr="00523324">
        <w:rPr>
          <w:rFonts w:eastAsia="Arial"/>
          <w:color w:val="000000"/>
          <w:kern w:val="24"/>
          <w:sz w:val="24"/>
          <w:szCs w:val="24"/>
        </w:rPr>
        <w:t xml:space="preserve"> határozat mellékletét képező – </w:t>
      </w:r>
      <w:r w:rsidRPr="00523324">
        <w:rPr>
          <w:rFonts w:eastAsia="Arial"/>
          <w:sz w:val="24"/>
          <w:szCs w:val="24"/>
        </w:rPr>
        <w:t xml:space="preserve">társulás megszüntetéséről szóló megállapodás </w:t>
      </w:r>
      <w:r w:rsidRPr="00523324">
        <w:rPr>
          <w:rFonts w:eastAsia="Arial"/>
          <w:color w:val="000000"/>
          <w:kern w:val="24"/>
          <w:sz w:val="24"/>
          <w:szCs w:val="24"/>
        </w:rPr>
        <w:t>aláírására</w:t>
      </w:r>
      <w:r w:rsidRPr="00523324">
        <w:rPr>
          <w:rFonts w:eastAsia="Arial"/>
          <w:kern w:val="24"/>
          <w:sz w:val="24"/>
          <w:szCs w:val="24"/>
        </w:rPr>
        <w:t>.</w:t>
      </w:r>
    </w:p>
    <w:p w:rsidR="00523324" w:rsidRPr="00523324" w:rsidRDefault="00523324" w:rsidP="00523324">
      <w:pPr>
        <w:jc w:val="both"/>
        <w:rPr>
          <w:sz w:val="24"/>
          <w:szCs w:val="24"/>
        </w:rPr>
      </w:pPr>
    </w:p>
    <w:p w:rsidR="00523324" w:rsidRPr="00523324" w:rsidRDefault="00523324" w:rsidP="00523324">
      <w:pPr>
        <w:rPr>
          <w:sz w:val="24"/>
          <w:szCs w:val="24"/>
        </w:rPr>
      </w:pPr>
      <w:r w:rsidRPr="00523324">
        <w:rPr>
          <w:b/>
          <w:bCs/>
          <w:sz w:val="24"/>
          <w:szCs w:val="24"/>
          <w:u w:val="single"/>
        </w:rPr>
        <w:t>Határidő:</w:t>
      </w:r>
      <w:r w:rsidRPr="00523324">
        <w:rPr>
          <w:sz w:val="24"/>
          <w:szCs w:val="24"/>
        </w:rPr>
        <w:tab/>
        <w:t>2018. augusztus 31.</w:t>
      </w:r>
    </w:p>
    <w:p w:rsidR="00523324" w:rsidRPr="00523324" w:rsidRDefault="00523324" w:rsidP="00523324">
      <w:pPr>
        <w:rPr>
          <w:sz w:val="24"/>
          <w:szCs w:val="24"/>
        </w:rPr>
      </w:pPr>
      <w:r w:rsidRPr="00523324">
        <w:rPr>
          <w:b/>
          <w:bCs/>
          <w:sz w:val="24"/>
          <w:szCs w:val="24"/>
          <w:u w:val="single"/>
        </w:rPr>
        <w:t>Felelős:</w:t>
      </w:r>
      <w:r w:rsidRPr="00523324">
        <w:rPr>
          <w:sz w:val="24"/>
          <w:szCs w:val="24"/>
        </w:rPr>
        <w:tab/>
        <w:t>polgármester</w:t>
      </w:r>
    </w:p>
    <w:p w:rsidR="00523324" w:rsidRPr="00523324" w:rsidRDefault="00523324" w:rsidP="00523324">
      <w:pPr>
        <w:jc w:val="both"/>
        <w:rPr>
          <w:sz w:val="24"/>
          <w:szCs w:val="24"/>
          <w:u w:val="single"/>
        </w:rPr>
      </w:pPr>
    </w:p>
    <w:p w:rsidR="00523324" w:rsidRPr="00523324" w:rsidRDefault="00523324" w:rsidP="00523324">
      <w:pPr>
        <w:jc w:val="both"/>
        <w:rPr>
          <w:b/>
          <w:sz w:val="24"/>
          <w:szCs w:val="24"/>
          <w:u w:val="single"/>
        </w:rPr>
      </w:pPr>
      <w:r w:rsidRPr="00523324">
        <w:rPr>
          <w:b/>
          <w:sz w:val="24"/>
          <w:szCs w:val="24"/>
          <w:u w:val="single"/>
        </w:rPr>
        <w:lastRenderedPageBreak/>
        <w:t>72/2018. (VII.5.) határozat:</w:t>
      </w:r>
    </w:p>
    <w:p w:rsidR="00523324" w:rsidRPr="00523324" w:rsidRDefault="00523324" w:rsidP="00523324">
      <w:pPr>
        <w:jc w:val="both"/>
        <w:rPr>
          <w:b/>
          <w:sz w:val="24"/>
          <w:szCs w:val="24"/>
        </w:rPr>
      </w:pPr>
      <w:r w:rsidRPr="00523324">
        <w:rPr>
          <w:b/>
          <w:sz w:val="24"/>
          <w:szCs w:val="24"/>
        </w:rPr>
        <w:t xml:space="preserve">/A </w:t>
      </w:r>
      <w:proofErr w:type="spellStart"/>
      <w:r w:rsidRPr="00523324">
        <w:rPr>
          <w:b/>
          <w:sz w:val="24"/>
          <w:szCs w:val="24"/>
        </w:rPr>
        <w:t>Poldermann</w:t>
      </w:r>
      <w:proofErr w:type="spellEnd"/>
      <w:r w:rsidRPr="00523324">
        <w:rPr>
          <w:b/>
          <w:sz w:val="24"/>
          <w:szCs w:val="24"/>
        </w:rPr>
        <w:t xml:space="preserve"> Júlia Óvodában a 2018/2019. nevelési évben indítható óvodai csoportok számának meghatározásáról/</w:t>
      </w:r>
    </w:p>
    <w:p w:rsidR="00523324" w:rsidRPr="00523324" w:rsidRDefault="00523324" w:rsidP="00523324">
      <w:pPr>
        <w:jc w:val="both"/>
        <w:rPr>
          <w:sz w:val="24"/>
          <w:szCs w:val="24"/>
        </w:rPr>
      </w:pPr>
    </w:p>
    <w:p w:rsidR="00523324" w:rsidRPr="00523324" w:rsidRDefault="00523324" w:rsidP="00523324">
      <w:pPr>
        <w:jc w:val="both"/>
        <w:rPr>
          <w:sz w:val="24"/>
          <w:szCs w:val="24"/>
        </w:rPr>
      </w:pPr>
      <w:r w:rsidRPr="00523324">
        <w:rPr>
          <w:sz w:val="24"/>
          <w:szCs w:val="24"/>
        </w:rPr>
        <w:t xml:space="preserve">Jászjákóhalma Község Önkormányzatának Képviselő-testülete a nemzeti köznevelésről szóló 2011. évi CXC. törvény 83.§ (2) bekezdés d) pontja alapján a </w:t>
      </w:r>
      <w:proofErr w:type="spellStart"/>
      <w:r w:rsidRPr="00523324">
        <w:rPr>
          <w:sz w:val="24"/>
          <w:szCs w:val="24"/>
        </w:rPr>
        <w:t>Poldermann</w:t>
      </w:r>
      <w:proofErr w:type="spellEnd"/>
      <w:r w:rsidRPr="00523324">
        <w:rPr>
          <w:sz w:val="24"/>
          <w:szCs w:val="24"/>
        </w:rPr>
        <w:t xml:space="preserve"> Júlia Óvodában (székhelye: 5121 Jászjákóhalma, Fő út 54.) a 2018/2019. nevelési évben indítható óvodai csoportok számát </w:t>
      </w:r>
      <w:r w:rsidRPr="00523324">
        <w:rPr>
          <w:b/>
          <w:bCs/>
          <w:sz w:val="24"/>
          <w:szCs w:val="24"/>
        </w:rPr>
        <w:t>4 csoportban</w:t>
      </w:r>
      <w:r w:rsidRPr="00523324">
        <w:rPr>
          <w:sz w:val="24"/>
          <w:szCs w:val="24"/>
        </w:rPr>
        <w:t xml:space="preserve"> határozza meg.</w:t>
      </w:r>
    </w:p>
    <w:p w:rsidR="00523324" w:rsidRPr="00523324" w:rsidRDefault="00523324" w:rsidP="00523324">
      <w:pPr>
        <w:jc w:val="both"/>
        <w:rPr>
          <w:sz w:val="24"/>
          <w:szCs w:val="24"/>
        </w:rPr>
      </w:pPr>
    </w:p>
    <w:p w:rsidR="00523324" w:rsidRPr="00523324" w:rsidRDefault="00523324" w:rsidP="00523324">
      <w:pPr>
        <w:rPr>
          <w:sz w:val="24"/>
          <w:szCs w:val="24"/>
        </w:rPr>
      </w:pPr>
      <w:r w:rsidRPr="00523324">
        <w:rPr>
          <w:b/>
          <w:sz w:val="24"/>
          <w:szCs w:val="24"/>
          <w:u w:val="single"/>
        </w:rPr>
        <w:t>Határidő:</w:t>
      </w:r>
      <w:r w:rsidRPr="00523324">
        <w:rPr>
          <w:sz w:val="24"/>
          <w:szCs w:val="24"/>
        </w:rPr>
        <w:t xml:space="preserve"> 2018. augusztus 31.</w:t>
      </w:r>
    </w:p>
    <w:p w:rsidR="00523324" w:rsidRPr="00523324" w:rsidRDefault="00523324" w:rsidP="00523324">
      <w:pPr>
        <w:rPr>
          <w:sz w:val="24"/>
          <w:szCs w:val="24"/>
        </w:rPr>
      </w:pPr>
      <w:r w:rsidRPr="00523324">
        <w:rPr>
          <w:b/>
          <w:sz w:val="24"/>
          <w:szCs w:val="24"/>
          <w:u w:val="single"/>
        </w:rPr>
        <w:t>Felelős:</w:t>
      </w:r>
      <w:r w:rsidRPr="00523324">
        <w:rPr>
          <w:sz w:val="24"/>
          <w:szCs w:val="24"/>
        </w:rPr>
        <w:t xml:space="preserve"> óvodavezető</w:t>
      </w:r>
    </w:p>
    <w:p w:rsidR="00523324" w:rsidRDefault="00523324" w:rsidP="00523324">
      <w:pPr>
        <w:jc w:val="both"/>
        <w:rPr>
          <w:sz w:val="24"/>
          <w:szCs w:val="24"/>
        </w:rPr>
      </w:pPr>
    </w:p>
    <w:p w:rsidR="00523324" w:rsidRDefault="00523324" w:rsidP="00523324">
      <w:pPr>
        <w:jc w:val="both"/>
        <w:rPr>
          <w:sz w:val="24"/>
          <w:szCs w:val="24"/>
        </w:rPr>
      </w:pPr>
    </w:p>
    <w:p w:rsidR="00523324" w:rsidRPr="00523324" w:rsidRDefault="00523324" w:rsidP="00523324">
      <w:pPr>
        <w:jc w:val="both"/>
        <w:rPr>
          <w:sz w:val="24"/>
          <w:szCs w:val="24"/>
        </w:rPr>
      </w:pPr>
    </w:p>
    <w:p w:rsidR="00523324" w:rsidRPr="00523324" w:rsidRDefault="00523324" w:rsidP="00523324">
      <w:pPr>
        <w:jc w:val="both"/>
        <w:rPr>
          <w:b/>
          <w:sz w:val="24"/>
          <w:szCs w:val="24"/>
          <w:u w:val="single"/>
        </w:rPr>
      </w:pPr>
      <w:r w:rsidRPr="00523324">
        <w:rPr>
          <w:b/>
          <w:sz w:val="24"/>
          <w:szCs w:val="24"/>
          <w:u w:val="single"/>
        </w:rPr>
        <w:t>73/2018. (VII.5.) határozat:</w:t>
      </w:r>
    </w:p>
    <w:p w:rsidR="00523324" w:rsidRPr="00523324" w:rsidRDefault="00523324" w:rsidP="00523324">
      <w:pPr>
        <w:jc w:val="both"/>
        <w:rPr>
          <w:b/>
          <w:bCs/>
          <w:sz w:val="24"/>
          <w:szCs w:val="24"/>
        </w:rPr>
      </w:pPr>
      <w:r w:rsidRPr="00523324">
        <w:rPr>
          <w:b/>
          <w:bCs/>
          <w:sz w:val="24"/>
          <w:szCs w:val="24"/>
        </w:rPr>
        <w:t>/A maximális óvodai csoportlétszám túllépésének engedélyezéséről a 2018/2019. nevelési évben/</w:t>
      </w:r>
    </w:p>
    <w:p w:rsidR="00523324" w:rsidRPr="00523324" w:rsidRDefault="00523324" w:rsidP="00523324">
      <w:pPr>
        <w:rPr>
          <w:sz w:val="24"/>
          <w:szCs w:val="24"/>
        </w:rPr>
      </w:pPr>
    </w:p>
    <w:p w:rsidR="00523324" w:rsidRPr="00523324" w:rsidRDefault="00523324" w:rsidP="00523324">
      <w:pPr>
        <w:ind w:left="15"/>
        <w:jc w:val="both"/>
        <w:rPr>
          <w:sz w:val="24"/>
          <w:szCs w:val="24"/>
        </w:rPr>
      </w:pPr>
      <w:r w:rsidRPr="00523324">
        <w:rPr>
          <w:sz w:val="24"/>
          <w:szCs w:val="24"/>
        </w:rPr>
        <w:t xml:space="preserve">Jászjákóhalma Község Önkormányzatának Képviselő-testülete a nemzeti köznevelésről szóló 2011. évi CXC. törvény 25.§ (7) bekezdése és a 4. melléklete alapján a 2018/2019. nevelési évre vonatkozóan engedélyezi az óvodai maximális csoportlétszámok legfeljebb 20%-kal való túllépését a fenntartásában működő </w:t>
      </w:r>
      <w:proofErr w:type="spellStart"/>
      <w:r w:rsidRPr="00523324">
        <w:rPr>
          <w:sz w:val="24"/>
          <w:szCs w:val="24"/>
        </w:rPr>
        <w:t>Poldermann</w:t>
      </w:r>
      <w:proofErr w:type="spellEnd"/>
      <w:r w:rsidRPr="00523324">
        <w:rPr>
          <w:sz w:val="24"/>
          <w:szCs w:val="24"/>
        </w:rPr>
        <w:t xml:space="preserve"> Júlia Óvodában az alábbi csoportokban:</w:t>
      </w:r>
    </w:p>
    <w:p w:rsidR="00523324" w:rsidRPr="00523324" w:rsidRDefault="00523324" w:rsidP="00523324">
      <w:pPr>
        <w:jc w:val="both"/>
        <w:rPr>
          <w:sz w:val="24"/>
          <w:szCs w:val="24"/>
        </w:rPr>
      </w:pPr>
    </w:p>
    <w:p w:rsidR="00523324" w:rsidRPr="00523324" w:rsidRDefault="00523324" w:rsidP="00523324">
      <w:pPr>
        <w:pStyle w:val="Listaszerbekezds"/>
        <w:numPr>
          <w:ilvl w:val="0"/>
          <w:numId w:val="1"/>
        </w:numPr>
        <w:suppressAutoHyphens/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523324">
        <w:rPr>
          <w:rFonts w:ascii="Times New Roman" w:hAnsi="Times New Roman" w:cs="Times New Roman"/>
          <w:sz w:val="24"/>
          <w:szCs w:val="24"/>
        </w:rPr>
        <w:t>Fő úti óvoda (5121 Jászjákóhalma, Fő út 54.): az összes csoport,</w:t>
      </w:r>
    </w:p>
    <w:p w:rsidR="00523324" w:rsidRPr="00523324" w:rsidRDefault="00523324" w:rsidP="00523324">
      <w:pPr>
        <w:ind w:left="735"/>
        <w:jc w:val="both"/>
        <w:rPr>
          <w:sz w:val="24"/>
          <w:szCs w:val="24"/>
        </w:rPr>
      </w:pPr>
    </w:p>
    <w:p w:rsidR="00523324" w:rsidRPr="00523324" w:rsidRDefault="00523324" w:rsidP="00523324">
      <w:pPr>
        <w:pStyle w:val="Listaszerbekezds"/>
        <w:numPr>
          <w:ilvl w:val="0"/>
          <w:numId w:val="1"/>
        </w:numPr>
        <w:suppressAutoHyphens/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523324">
        <w:rPr>
          <w:rFonts w:ascii="Times New Roman" w:hAnsi="Times New Roman" w:cs="Times New Roman"/>
          <w:sz w:val="24"/>
          <w:szCs w:val="24"/>
        </w:rPr>
        <w:t>Vas Gereben úti óvoda (5121 Jászjákóhalma, Vas Gereben u. 13.): az összes csoport.</w:t>
      </w:r>
    </w:p>
    <w:p w:rsidR="00523324" w:rsidRPr="00523324" w:rsidRDefault="00523324" w:rsidP="00523324">
      <w:pPr>
        <w:ind w:left="15"/>
        <w:jc w:val="both"/>
        <w:rPr>
          <w:sz w:val="24"/>
          <w:szCs w:val="24"/>
        </w:rPr>
      </w:pPr>
    </w:p>
    <w:p w:rsidR="00523324" w:rsidRPr="00523324" w:rsidRDefault="00523324" w:rsidP="00523324">
      <w:pPr>
        <w:pStyle w:val="Cmsor1"/>
        <w:shd w:val="clear" w:color="auto" w:fill="FFFFFF"/>
        <w:tabs>
          <w:tab w:val="clear" w:pos="432"/>
          <w:tab w:val="left" w:pos="708"/>
        </w:tabs>
        <w:spacing w:before="0" w:after="0"/>
        <w:ind w:left="0" w:firstLine="0"/>
        <w:jc w:val="both"/>
        <w:rPr>
          <w:rFonts w:ascii="Times New Roman" w:hAnsi="Times New Roman" w:cs="Times New Roman"/>
          <w:b w:val="0"/>
          <w:bCs w:val="0"/>
          <w:iCs/>
          <w:spacing w:val="-5"/>
          <w:kern w:val="36"/>
          <w:sz w:val="24"/>
          <w:szCs w:val="24"/>
          <w:lang w:eastAsia="hu-HU"/>
        </w:rPr>
      </w:pPr>
      <w:r w:rsidRPr="00523324">
        <w:rPr>
          <w:rFonts w:ascii="Times New Roman" w:hAnsi="Times New Roman" w:cs="Times New Roman"/>
          <w:b w:val="0"/>
          <w:sz w:val="24"/>
          <w:szCs w:val="24"/>
        </w:rPr>
        <w:t>A felvehető maximális gyermeklétszám egy csoport esetén maximum 30 gyermeket jelent</w:t>
      </w:r>
      <w:r w:rsidRPr="00523324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, figyelembe véve a </w:t>
      </w:r>
      <w:r w:rsidRPr="00523324">
        <w:rPr>
          <w:rFonts w:ascii="Times New Roman" w:hAnsi="Times New Roman" w:cs="Times New Roman"/>
          <w:b w:val="0"/>
          <w:iCs/>
          <w:spacing w:val="-5"/>
          <w:sz w:val="24"/>
          <w:szCs w:val="24"/>
        </w:rPr>
        <w:t xml:space="preserve">nevelési-oktatási intézmények működéséről és a köznevelési intézmények névhasználatáról szóló 20/2012. (VIII. 31.) EMMI rendelet </w:t>
      </w:r>
      <w:r w:rsidRPr="00523324">
        <w:rPr>
          <w:rFonts w:ascii="Times New Roman" w:hAnsi="Times New Roman" w:cs="Times New Roman"/>
          <w:b w:val="0"/>
          <w:bCs w:val="0"/>
          <w:sz w:val="24"/>
          <w:szCs w:val="24"/>
        </w:rPr>
        <w:t>162. § (7) bekezdésében meghatározott 2,0 m</w:t>
      </w:r>
      <w:r w:rsidRPr="00523324">
        <w:rPr>
          <w:rFonts w:ascii="Times New Roman" w:hAnsi="Times New Roman" w:cs="Times New Roman"/>
          <w:b w:val="0"/>
          <w:bCs w:val="0"/>
          <w:sz w:val="24"/>
          <w:szCs w:val="24"/>
          <w:vertAlign w:val="superscript"/>
        </w:rPr>
        <w:t>2</w:t>
      </w:r>
      <w:r w:rsidRPr="00523324">
        <w:rPr>
          <w:rFonts w:ascii="Times New Roman" w:hAnsi="Times New Roman" w:cs="Times New Roman"/>
          <w:b w:val="0"/>
          <w:bCs w:val="0"/>
          <w:sz w:val="24"/>
          <w:szCs w:val="24"/>
        </w:rPr>
        <w:t>/fő gyermeklétszámot.</w:t>
      </w:r>
    </w:p>
    <w:p w:rsidR="00523324" w:rsidRPr="00523324" w:rsidRDefault="00523324" w:rsidP="00523324">
      <w:pPr>
        <w:jc w:val="both"/>
        <w:rPr>
          <w:sz w:val="24"/>
          <w:szCs w:val="24"/>
        </w:rPr>
      </w:pPr>
    </w:p>
    <w:p w:rsidR="00523324" w:rsidRPr="00523324" w:rsidRDefault="00523324" w:rsidP="00523324">
      <w:pPr>
        <w:ind w:left="-15"/>
        <w:rPr>
          <w:sz w:val="24"/>
          <w:szCs w:val="24"/>
        </w:rPr>
      </w:pPr>
      <w:r w:rsidRPr="00523324">
        <w:rPr>
          <w:b/>
          <w:bCs/>
          <w:sz w:val="24"/>
          <w:szCs w:val="24"/>
          <w:u w:val="single"/>
        </w:rPr>
        <w:t>Határidő:</w:t>
      </w:r>
      <w:r w:rsidRPr="00523324">
        <w:rPr>
          <w:sz w:val="24"/>
          <w:szCs w:val="24"/>
        </w:rPr>
        <w:t xml:space="preserve"> folyamatos</w:t>
      </w:r>
    </w:p>
    <w:p w:rsidR="00523324" w:rsidRPr="00523324" w:rsidRDefault="00523324" w:rsidP="00523324">
      <w:pPr>
        <w:ind w:left="-15"/>
        <w:rPr>
          <w:sz w:val="24"/>
          <w:szCs w:val="24"/>
        </w:rPr>
      </w:pPr>
      <w:r w:rsidRPr="00523324">
        <w:rPr>
          <w:b/>
          <w:bCs/>
          <w:sz w:val="24"/>
          <w:szCs w:val="24"/>
          <w:u w:val="single"/>
        </w:rPr>
        <w:t xml:space="preserve">Felelős: </w:t>
      </w:r>
      <w:r w:rsidRPr="00523324">
        <w:rPr>
          <w:sz w:val="24"/>
          <w:szCs w:val="24"/>
        </w:rPr>
        <w:t>Fejes Zsuzsanna mb. óvodavezető</w:t>
      </w:r>
    </w:p>
    <w:p w:rsidR="00523324" w:rsidRDefault="00523324" w:rsidP="00523324">
      <w:pPr>
        <w:jc w:val="both"/>
        <w:rPr>
          <w:sz w:val="24"/>
          <w:szCs w:val="24"/>
        </w:rPr>
      </w:pPr>
    </w:p>
    <w:p w:rsidR="00523324" w:rsidRDefault="00523324" w:rsidP="00523324">
      <w:pPr>
        <w:jc w:val="both"/>
        <w:rPr>
          <w:sz w:val="24"/>
          <w:szCs w:val="24"/>
        </w:rPr>
      </w:pPr>
    </w:p>
    <w:p w:rsidR="00523324" w:rsidRPr="00523324" w:rsidRDefault="00523324" w:rsidP="00523324">
      <w:pPr>
        <w:jc w:val="both"/>
        <w:rPr>
          <w:sz w:val="24"/>
          <w:szCs w:val="24"/>
        </w:rPr>
      </w:pPr>
    </w:p>
    <w:p w:rsidR="00523324" w:rsidRPr="00523324" w:rsidRDefault="00523324" w:rsidP="00523324">
      <w:pPr>
        <w:jc w:val="both"/>
        <w:rPr>
          <w:b/>
          <w:sz w:val="24"/>
          <w:szCs w:val="24"/>
          <w:u w:val="single"/>
        </w:rPr>
      </w:pPr>
      <w:r w:rsidRPr="00523324">
        <w:rPr>
          <w:b/>
          <w:sz w:val="24"/>
          <w:szCs w:val="24"/>
          <w:u w:val="single"/>
        </w:rPr>
        <w:t>74/2018.(V.15.) határozat:</w:t>
      </w:r>
    </w:p>
    <w:p w:rsidR="00523324" w:rsidRPr="00523324" w:rsidRDefault="00523324" w:rsidP="00523324">
      <w:pPr>
        <w:jc w:val="both"/>
        <w:rPr>
          <w:b/>
          <w:sz w:val="24"/>
          <w:szCs w:val="24"/>
        </w:rPr>
      </w:pPr>
      <w:r w:rsidRPr="00523324">
        <w:rPr>
          <w:b/>
          <w:sz w:val="24"/>
          <w:szCs w:val="24"/>
        </w:rPr>
        <w:t>/Interpellációs válaszok elfogadásáról/</w:t>
      </w:r>
    </w:p>
    <w:p w:rsidR="00523324" w:rsidRPr="00523324" w:rsidRDefault="00523324" w:rsidP="00523324">
      <w:pPr>
        <w:jc w:val="both"/>
        <w:rPr>
          <w:b/>
          <w:sz w:val="24"/>
          <w:szCs w:val="24"/>
        </w:rPr>
      </w:pPr>
    </w:p>
    <w:p w:rsidR="00523324" w:rsidRPr="00523324" w:rsidRDefault="00523324" w:rsidP="00523324">
      <w:pPr>
        <w:jc w:val="both"/>
        <w:rPr>
          <w:sz w:val="24"/>
          <w:szCs w:val="24"/>
        </w:rPr>
      </w:pPr>
      <w:r w:rsidRPr="00523324">
        <w:rPr>
          <w:sz w:val="24"/>
          <w:szCs w:val="24"/>
        </w:rPr>
        <w:t>Jászjákóhalma Község Önkormányzatának Képviselő-testülete a 2018. július 5-i interpellációkra adott válaszokat elfogadta.</w:t>
      </w:r>
    </w:p>
    <w:p w:rsidR="00523324" w:rsidRDefault="00523324" w:rsidP="00523324">
      <w:pPr>
        <w:jc w:val="both"/>
        <w:rPr>
          <w:sz w:val="24"/>
          <w:szCs w:val="24"/>
        </w:rPr>
      </w:pPr>
    </w:p>
    <w:p w:rsidR="00523324" w:rsidRDefault="00523324" w:rsidP="00523324">
      <w:pPr>
        <w:jc w:val="both"/>
        <w:rPr>
          <w:sz w:val="24"/>
          <w:szCs w:val="24"/>
        </w:rPr>
      </w:pPr>
    </w:p>
    <w:p w:rsidR="00523324" w:rsidRDefault="00523324" w:rsidP="00523324">
      <w:pPr>
        <w:jc w:val="both"/>
        <w:rPr>
          <w:sz w:val="24"/>
          <w:szCs w:val="24"/>
        </w:rPr>
      </w:pPr>
    </w:p>
    <w:p w:rsidR="00523324" w:rsidRDefault="00523324" w:rsidP="00523324">
      <w:pPr>
        <w:jc w:val="both"/>
        <w:rPr>
          <w:sz w:val="24"/>
          <w:szCs w:val="24"/>
        </w:rPr>
      </w:pPr>
    </w:p>
    <w:p w:rsidR="00523324" w:rsidRDefault="00523324" w:rsidP="00523324">
      <w:pPr>
        <w:jc w:val="both"/>
        <w:rPr>
          <w:sz w:val="24"/>
          <w:szCs w:val="24"/>
        </w:rPr>
      </w:pPr>
    </w:p>
    <w:p w:rsidR="00523324" w:rsidRDefault="00523324" w:rsidP="00523324">
      <w:pPr>
        <w:jc w:val="both"/>
        <w:rPr>
          <w:sz w:val="24"/>
          <w:szCs w:val="24"/>
        </w:rPr>
      </w:pPr>
    </w:p>
    <w:p w:rsidR="00523324" w:rsidRPr="00523324" w:rsidRDefault="00523324" w:rsidP="00523324">
      <w:pPr>
        <w:jc w:val="both"/>
        <w:rPr>
          <w:sz w:val="24"/>
          <w:szCs w:val="24"/>
        </w:rPr>
      </w:pPr>
    </w:p>
    <w:p w:rsidR="00523324" w:rsidRPr="00523324" w:rsidRDefault="00523324" w:rsidP="00523324">
      <w:pPr>
        <w:jc w:val="both"/>
        <w:rPr>
          <w:b/>
          <w:sz w:val="24"/>
          <w:szCs w:val="24"/>
          <w:u w:val="single"/>
        </w:rPr>
      </w:pPr>
      <w:r w:rsidRPr="00523324">
        <w:rPr>
          <w:b/>
          <w:sz w:val="24"/>
          <w:szCs w:val="24"/>
          <w:u w:val="single"/>
        </w:rPr>
        <w:lastRenderedPageBreak/>
        <w:t>75/2018.(VII.5.) határozat:</w:t>
      </w:r>
    </w:p>
    <w:p w:rsidR="00523324" w:rsidRPr="00523324" w:rsidRDefault="00523324" w:rsidP="00523324">
      <w:pPr>
        <w:jc w:val="both"/>
        <w:rPr>
          <w:b/>
          <w:sz w:val="24"/>
          <w:szCs w:val="24"/>
        </w:rPr>
      </w:pPr>
      <w:r w:rsidRPr="00523324">
        <w:rPr>
          <w:b/>
          <w:sz w:val="24"/>
          <w:szCs w:val="24"/>
        </w:rPr>
        <w:t>/ Beszámoló a polgármester két ülés között végzett munkájáról /</w:t>
      </w:r>
    </w:p>
    <w:p w:rsidR="00523324" w:rsidRPr="00523324" w:rsidRDefault="00523324" w:rsidP="00523324">
      <w:pPr>
        <w:tabs>
          <w:tab w:val="left" w:pos="5175"/>
        </w:tabs>
        <w:jc w:val="both"/>
        <w:rPr>
          <w:sz w:val="24"/>
          <w:szCs w:val="24"/>
        </w:rPr>
      </w:pPr>
      <w:r w:rsidRPr="00523324">
        <w:rPr>
          <w:sz w:val="24"/>
          <w:szCs w:val="24"/>
        </w:rPr>
        <w:tab/>
      </w:r>
    </w:p>
    <w:p w:rsidR="00523324" w:rsidRPr="00523324" w:rsidRDefault="00523324" w:rsidP="00523324">
      <w:pPr>
        <w:jc w:val="both"/>
        <w:rPr>
          <w:sz w:val="24"/>
          <w:szCs w:val="24"/>
        </w:rPr>
      </w:pPr>
      <w:r w:rsidRPr="00523324">
        <w:rPr>
          <w:sz w:val="24"/>
          <w:szCs w:val="24"/>
        </w:rPr>
        <w:t>Jászjákóhalma Község Önkormányzatának Képviselő-testülete a két ülés között végzett munkáról szóló polgármesteri beszámolót elfogadta.</w:t>
      </w:r>
    </w:p>
    <w:p w:rsidR="00523324" w:rsidRDefault="00523324" w:rsidP="00523324">
      <w:pPr>
        <w:jc w:val="both"/>
        <w:rPr>
          <w:sz w:val="24"/>
          <w:szCs w:val="24"/>
          <w:u w:val="single"/>
        </w:rPr>
      </w:pPr>
    </w:p>
    <w:p w:rsidR="00523324" w:rsidRDefault="00523324" w:rsidP="00523324">
      <w:pPr>
        <w:jc w:val="both"/>
        <w:rPr>
          <w:sz w:val="24"/>
          <w:szCs w:val="24"/>
          <w:u w:val="single"/>
        </w:rPr>
      </w:pPr>
    </w:p>
    <w:p w:rsidR="00523324" w:rsidRPr="00523324" w:rsidRDefault="00523324" w:rsidP="00523324">
      <w:pPr>
        <w:jc w:val="both"/>
        <w:rPr>
          <w:sz w:val="24"/>
          <w:szCs w:val="24"/>
          <w:u w:val="single"/>
        </w:rPr>
      </w:pPr>
    </w:p>
    <w:p w:rsidR="00523324" w:rsidRPr="00523324" w:rsidRDefault="00523324" w:rsidP="00523324">
      <w:pPr>
        <w:jc w:val="both"/>
        <w:rPr>
          <w:b/>
          <w:sz w:val="24"/>
          <w:szCs w:val="24"/>
          <w:u w:val="single"/>
        </w:rPr>
      </w:pPr>
      <w:r w:rsidRPr="00523324">
        <w:rPr>
          <w:b/>
          <w:sz w:val="24"/>
          <w:szCs w:val="24"/>
          <w:u w:val="single"/>
        </w:rPr>
        <w:t>76/2018.(VII.5.) határozat:</w:t>
      </w:r>
    </w:p>
    <w:p w:rsidR="00523324" w:rsidRPr="00523324" w:rsidRDefault="00523324" w:rsidP="00523324">
      <w:pPr>
        <w:jc w:val="both"/>
        <w:rPr>
          <w:b/>
          <w:sz w:val="24"/>
          <w:szCs w:val="24"/>
        </w:rPr>
      </w:pPr>
      <w:r w:rsidRPr="00523324">
        <w:rPr>
          <w:b/>
          <w:sz w:val="24"/>
          <w:szCs w:val="24"/>
        </w:rPr>
        <w:t>/Beszámoló az alpolgármester két ülés között végzett munkájáról /</w:t>
      </w:r>
    </w:p>
    <w:p w:rsidR="00523324" w:rsidRPr="00523324" w:rsidRDefault="00523324" w:rsidP="00523324">
      <w:pPr>
        <w:tabs>
          <w:tab w:val="left" w:pos="5175"/>
        </w:tabs>
        <w:jc w:val="both"/>
        <w:rPr>
          <w:sz w:val="24"/>
          <w:szCs w:val="24"/>
        </w:rPr>
      </w:pPr>
      <w:r w:rsidRPr="00523324">
        <w:rPr>
          <w:sz w:val="24"/>
          <w:szCs w:val="24"/>
        </w:rPr>
        <w:tab/>
      </w:r>
    </w:p>
    <w:p w:rsidR="00523324" w:rsidRPr="00523324" w:rsidRDefault="00523324" w:rsidP="00523324">
      <w:pPr>
        <w:ind w:left="1440"/>
        <w:jc w:val="both"/>
        <w:rPr>
          <w:sz w:val="24"/>
          <w:szCs w:val="24"/>
        </w:rPr>
      </w:pPr>
      <w:r w:rsidRPr="00523324">
        <w:rPr>
          <w:sz w:val="24"/>
          <w:szCs w:val="24"/>
        </w:rPr>
        <w:t>Jászjákóhalma Község Önkormányzati Képviselő-testülete a két ülés között történt fontosabb eseményekről, intézkedésekről szóló alpolgármesteri beszámolót elfogadja.</w:t>
      </w:r>
    </w:p>
    <w:p w:rsidR="00523324" w:rsidRDefault="00523324" w:rsidP="00523324">
      <w:pPr>
        <w:jc w:val="both"/>
        <w:rPr>
          <w:sz w:val="24"/>
          <w:szCs w:val="24"/>
        </w:rPr>
      </w:pPr>
    </w:p>
    <w:p w:rsidR="00523324" w:rsidRDefault="00523324" w:rsidP="00523324">
      <w:pPr>
        <w:jc w:val="both"/>
        <w:rPr>
          <w:sz w:val="24"/>
          <w:szCs w:val="24"/>
        </w:rPr>
      </w:pPr>
    </w:p>
    <w:p w:rsidR="00523324" w:rsidRPr="00523324" w:rsidRDefault="00523324" w:rsidP="00523324">
      <w:pPr>
        <w:jc w:val="both"/>
        <w:rPr>
          <w:sz w:val="24"/>
          <w:szCs w:val="24"/>
        </w:rPr>
      </w:pPr>
    </w:p>
    <w:p w:rsidR="00523324" w:rsidRPr="00523324" w:rsidRDefault="00523324" w:rsidP="00523324">
      <w:pPr>
        <w:spacing w:line="200" w:lineRule="atLeast"/>
        <w:jc w:val="both"/>
        <w:rPr>
          <w:b/>
          <w:sz w:val="24"/>
          <w:szCs w:val="24"/>
          <w:u w:val="single"/>
        </w:rPr>
      </w:pPr>
      <w:r w:rsidRPr="00523324">
        <w:rPr>
          <w:b/>
          <w:sz w:val="24"/>
          <w:szCs w:val="24"/>
          <w:u w:val="single"/>
        </w:rPr>
        <w:t>77/2018. (VII.5.) határozat:</w:t>
      </w:r>
    </w:p>
    <w:p w:rsidR="00523324" w:rsidRPr="00523324" w:rsidRDefault="00523324" w:rsidP="00523324">
      <w:pPr>
        <w:jc w:val="both"/>
        <w:rPr>
          <w:b/>
          <w:sz w:val="24"/>
          <w:szCs w:val="24"/>
        </w:rPr>
      </w:pPr>
      <w:r w:rsidRPr="00523324">
        <w:rPr>
          <w:b/>
          <w:sz w:val="24"/>
          <w:szCs w:val="24"/>
        </w:rPr>
        <w:t>/A hulladékgazdálkodási közszolgáltatás megvalósításával kapcsolatos feladatok teljesítéséről és ennek érdekében a térségi hulladékgazdálkodási rendszer átalakításáról, egyidejűleg a 69/2017. (X.16.) határozat visszavonásáról/</w:t>
      </w:r>
    </w:p>
    <w:p w:rsidR="00523324" w:rsidRPr="00523324" w:rsidRDefault="00523324" w:rsidP="00523324">
      <w:pPr>
        <w:tabs>
          <w:tab w:val="left" w:pos="284"/>
        </w:tabs>
        <w:jc w:val="both"/>
        <w:rPr>
          <w:sz w:val="24"/>
          <w:szCs w:val="24"/>
        </w:rPr>
      </w:pPr>
    </w:p>
    <w:p w:rsidR="00523324" w:rsidRPr="00523324" w:rsidRDefault="00523324" w:rsidP="00523324">
      <w:pPr>
        <w:tabs>
          <w:tab w:val="left" w:pos="284"/>
        </w:tabs>
        <w:jc w:val="both"/>
        <w:rPr>
          <w:sz w:val="24"/>
          <w:szCs w:val="24"/>
        </w:rPr>
      </w:pPr>
      <w:r w:rsidRPr="00523324">
        <w:rPr>
          <w:sz w:val="24"/>
          <w:szCs w:val="24"/>
        </w:rPr>
        <w:t xml:space="preserve">I. Jászjákóhalma Község Önkormányzatának Képviselő-testülete a hulladékgazdálkodási feladatok hatékony ellátása érdekében felhatalmazza a REGIO-KOM Térségi Kommunális Társulást </w:t>
      </w:r>
      <w:r w:rsidRPr="00523324">
        <w:rPr>
          <w:i/>
          <w:sz w:val="24"/>
          <w:szCs w:val="24"/>
        </w:rPr>
        <w:t>(továbbiakban Társulás)</w:t>
      </w:r>
      <w:r w:rsidRPr="00523324">
        <w:rPr>
          <w:sz w:val="24"/>
          <w:szCs w:val="24"/>
        </w:rPr>
        <w:t>, hogy átruházott hatáskörben eljárva:</w:t>
      </w:r>
    </w:p>
    <w:p w:rsidR="00523324" w:rsidRPr="00523324" w:rsidRDefault="00523324" w:rsidP="00523324">
      <w:pPr>
        <w:tabs>
          <w:tab w:val="left" w:pos="284"/>
        </w:tabs>
        <w:ind w:left="284"/>
        <w:jc w:val="both"/>
        <w:rPr>
          <w:sz w:val="24"/>
          <w:szCs w:val="24"/>
        </w:rPr>
      </w:pPr>
    </w:p>
    <w:p w:rsidR="00523324" w:rsidRPr="00523324" w:rsidRDefault="00523324" w:rsidP="00523324">
      <w:pPr>
        <w:numPr>
          <w:ilvl w:val="0"/>
          <w:numId w:val="2"/>
        </w:numPr>
        <w:overflowPunct/>
        <w:ind w:left="1134" w:hanging="283"/>
        <w:contextualSpacing/>
        <w:jc w:val="both"/>
        <w:rPr>
          <w:sz w:val="24"/>
          <w:szCs w:val="24"/>
        </w:rPr>
      </w:pPr>
      <w:r w:rsidRPr="00523324">
        <w:rPr>
          <w:sz w:val="24"/>
          <w:szCs w:val="24"/>
        </w:rPr>
        <w:t xml:space="preserve">a </w:t>
      </w:r>
      <w:r w:rsidRPr="00523324">
        <w:rPr>
          <w:b/>
          <w:sz w:val="24"/>
          <w:szCs w:val="24"/>
        </w:rPr>
        <w:t>Szelektív Hulladékhasznosító és Környezetvédelmi Nonprofit Korlátolt Felelősségű Társaság</w:t>
      </w:r>
      <w:r w:rsidRPr="00523324">
        <w:rPr>
          <w:sz w:val="24"/>
          <w:szCs w:val="24"/>
        </w:rPr>
        <w:t xml:space="preserve"> (székhelye: 2194 Tura, 0272/7 hrsz., adószáma: 11884226-2-13, </w:t>
      </w:r>
      <w:r w:rsidRPr="00523324">
        <w:rPr>
          <w:i/>
          <w:sz w:val="24"/>
          <w:szCs w:val="24"/>
        </w:rPr>
        <w:t>továbbiakban Szelektív Nonprofit Kft.</w:t>
      </w:r>
      <w:r w:rsidRPr="00523324">
        <w:rPr>
          <w:sz w:val="24"/>
          <w:szCs w:val="24"/>
        </w:rPr>
        <w:t xml:space="preserve">) felé jogosító – közös tulajdonú – üzletrészt szerezzen, a Társulás képviselője az üzletrész-adásvételi szerződést </w:t>
      </w:r>
      <w:proofErr w:type="spellStart"/>
      <w:r w:rsidRPr="00523324">
        <w:rPr>
          <w:sz w:val="24"/>
          <w:szCs w:val="24"/>
        </w:rPr>
        <w:t>megkösse</w:t>
      </w:r>
      <w:proofErr w:type="spellEnd"/>
      <w:r w:rsidRPr="00523324">
        <w:rPr>
          <w:sz w:val="24"/>
          <w:szCs w:val="24"/>
        </w:rPr>
        <w:t>,</w:t>
      </w:r>
    </w:p>
    <w:p w:rsidR="00523324" w:rsidRPr="00523324" w:rsidRDefault="00523324" w:rsidP="00523324">
      <w:pPr>
        <w:numPr>
          <w:ilvl w:val="0"/>
          <w:numId w:val="2"/>
        </w:numPr>
        <w:overflowPunct/>
        <w:ind w:left="1134" w:hanging="283"/>
        <w:contextualSpacing/>
        <w:jc w:val="both"/>
        <w:rPr>
          <w:sz w:val="24"/>
          <w:szCs w:val="24"/>
        </w:rPr>
      </w:pPr>
      <w:r w:rsidRPr="00523324">
        <w:rPr>
          <w:sz w:val="24"/>
          <w:szCs w:val="24"/>
        </w:rPr>
        <w:t>a Társulás képviselője a Szelektív Nonprofit Kft. létesítő okiratának módosítására hivatott jogügyletet létrehozza és mindazon további szükséges intézkedéseket megtegye vagy azok megtételére másnak meghatalmazást adjon, melyek ahhoz szükségesek, hogy a cégadat-változásokat az illetékes cégbíróság a cégjegyzékbe bejegyezze,</w:t>
      </w:r>
    </w:p>
    <w:p w:rsidR="00523324" w:rsidRPr="00523324" w:rsidRDefault="00523324" w:rsidP="00523324">
      <w:pPr>
        <w:numPr>
          <w:ilvl w:val="0"/>
          <w:numId w:val="2"/>
        </w:numPr>
        <w:overflowPunct/>
        <w:ind w:left="1134" w:hanging="283"/>
        <w:contextualSpacing/>
        <w:jc w:val="both"/>
        <w:rPr>
          <w:sz w:val="24"/>
          <w:szCs w:val="24"/>
        </w:rPr>
      </w:pPr>
      <w:r w:rsidRPr="00523324">
        <w:rPr>
          <w:sz w:val="24"/>
          <w:szCs w:val="24"/>
        </w:rPr>
        <w:t xml:space="preserve">a Társulás képviselője a hulladékgazdálkodási közszolgáltatási szerződést és a hulladékról szóló 2012. évi CLXXXV. törvény </w:t>
      </w:r>
      <w:r w:rsidRPr="00523324">
        <w:rPr>
          <w:i/>
          <w:sz w:val="24"/>
          <w:szCs w:val="24"/>
        </w:rPr>
        <w:t xml:space="preserve">(továbbiakban </w:t>
      </w:r>
      <w:proofErr w:type="spellStart"/>
      <w:r w:rsidRPr="00523324">
        <w:rPr>
          <w:i/>
          <w:sz w:val="24"/>
          <w:szCs w:val="24"/>
        </w:rPr>
        <w:t>Ht</w:t>
      </w:r>
      <w:proofErr w:type="spellEnd"/>
      <w:r w:rsidRPr="00523324">
        <w:rPr>
          <w:i/>
          <w:sz w:val="24"/>
          <w:szCs w:val="24"/>
        </w:rPr>
        <w:t>.)</w:t>
      </w:r>
      <w:r w:rsidRPr="00523324">
        <w:rPr>
          <w:sz w:val="24"/>
          <w:szCs w:val="24"/>
        </w:rPr>
        <w:t xml:space="preserve"> 37/B.§-a szerint az Önkormányzat részvételével működő Társulás tulajdonában álló hulladékgazdálkodási létesítmények, eszközök, vagyonelemek üzemeltetéséhez szükséges bérleti szerződést a Szelektív Nonprofit Kft-vel, mint közszolgáltatóval </w:t>
      </w:r>
      <w:proofErr w:type="spellStart"/>
      <w:r w:rsidRPr="00523324">
        <w:rPr>
          <w:sz w:val="24"/>
          <w:szCs w:val="24"/>
        </w:rPr>
        <w:t>megkösse</w:t>
      </w:r>
      <w:proofErr w:type="spellEnd"/>
      <w:r w:rsidRPr="00523324">
        <w:rPr>
          <w:sz w:val="24"/>
          <w:szCs w:val="24"/>
        </w:rPr>
        <w:t>,</w:t>
      </w:r>
    </w:p>
    <w:p w:rsidR="00523324" w:rsidRPr="00523324" w:rsidRDefault="00523324" w:rsidP="00523324">
      <w:pPr>
        <w:numPr>
          <w:ilvl w:val="0"/>
          <w:numId w:val="2"/>
        </w:numPr>
        <w:overflowPunct/>
        <w:ind w:left="1134" w:hanging="283"/>
        <w:contextualSpacing/>
        <w:jc w:val="both"/>
        <w:rPr>
          <w:sz w:val="24"/>
          <w:szCs w:val="24"/>
        </w:rPr>
      </w:pPr>
      <w:r w:rsidRPr="00523324">
        <w:rPr>
          <w:sz w:val="24"/>
          <w:szCs w:val="24"/>
        </w:rPr>
        <w:t xml:space="preserve">a Társulás képviselője az Önkormányzat tulajdonában álló és a </w:t>
      </w:r>
      <w:proofErr w:type="spellStart"/>
      <w:r w:rsidRPr="00523324">
        <w:rPr>
          <w:sz w:val="24"/>
          <w:szCs w:val="24"/>
        </w:rPr>
        <w:t>Ht</w:t>
      </w:r>
      <w:proofErr w:type="spellEnd"/>
      <w:r w:rsidRPr="00523324">
        <w:rPr>
          <w:sz w:val="24"/>
          <w:szCs w:val="24"/>
        </w:rPr>
        <w:t xml:space="preserve">. 37/B.§ hatálya alá tartozó vagyon vonatkozásában a bérleti szerződést a Szelektív Nonprofit Kft-vel, mint közszolgáltatóval </w:t>
      </w:r>
      <w:proofErr w:type="spellStart"/>
      <w:r w:rsidRPr="00523324">
        <w:rPr>
          <w:sz w:val="24"/>
          <w:szCs w:val="24"/>
        </w:rPr>
        <w:t>megkösse</w:t>
      </w:r>
      <w:proofErr w:type="spellEnd"/>
      <w:r w:rsidRPr="00523324">
        <w:rPr>
          <w:sz w:val="24"/>
          <w:szCs w:val="24"/>
        </w:rPr>
        <w:t>,</w:t>
      </w:r>
    </w:p>
    <w:p w:rsidR="00523324" w:rsidRPr="00523324" w:rsidRDefault="00523324" w:rsidP="00523324">
      <w:pPr>
        <w:numPr>
          <w:ilvl w:val="0"/>
          <w:numId w:val="2"/>
        </w:numPr>
        <w:overflowPunct/>
        <w:ind w:left="1134" w:hanging="283"/>
        <w:contextualSpacing/>
        <w:jc w:val="both"/>
        <w:rPr>
          <w:sz w:val="24"/>
          <w:szCs w:val="24"/>
        </w:rPr>
      </w:pPr>
      <w:r w:rsidRPr="00523324">
        <w:rPr>
          <w:sz w:val="24"/>
          <w:szCs w:val="24"/>
        </w:rPr>
        <w:t>a Társulás képviselője a Szelektív Nonprofit Kft-vel kötendő hulladékkezelési közszolgáltatási szerződés hatályba lépését követően a korábbi hulladékgazdálkodási közszolgáltatási szerződéseket megszüntesse és a megszüntetésükhöz szükséges okiratokat aláírja,</w:t>
      </w:r>
    </w:p>
    <w:p w:rsidR="00523324" w:rsidRPr="00523324" w:rsidRDefault="00523324" w:rsidP="00523324">
      <w:pPr>
        <w:numPr>
          <w:ilvl w:val="0"/>
          <w:numId w:val="2"/>
        </w:numPr>
        <w:overflowPunct/>
        <w:ind w:left="1134" w:hanging="283"/>
        <w:contextualSpacing/>
        <w:jc w:val="both"/>
        <w:rPr>
          <w:sz w:val="24"/>
          <w:szCs w:val="24"/>
        </w:rPr>
      </w:pPr>
      <w:r w:rsidRPr="00523324">
        <w:rPr>
          <w:sz w:val="24"/>
          <w:szCs w:val="24"/>
        </w:rPr>
        <w:lastRenderedPageBreak/>
        <w:t>utólagos beszámoló mellett minden olyan további szükséges intézkedést megtegyen a hulladékgazdálkodási integráció érdekében, mely intézkedések az 1-6. alpont szerinti határozatok megvalósításához szükségesek, de itt külön nevesítést nem nyertek.</w:t>
      </w:r>
    </w:p>
    <w:p w:rsidR="00523324" w:rsidRPr="00523324" w:rsidRDefault="00523324" w:rsidP="00523324">
      <w:pPr>
        <w:jc w:val="both"/>
        <w:rPr>
          <w:sz w:val="24"/>
          <w:szCs w:val="24"/>
        </w:rPr>
      </w:pPr>
    </w:p>
    <w:p w:rsidR="00523324" w:rsidRPr="00523324" w:rsidRDefault="00523324" w:rsidP="00523324">
      <w:pPr>
        <w:jc w:val="both"/>
        <w:rPr>
          <w:sz w:val="24"/>
          <w:szCs w:val="24"/>
        </w:rPr>
      </w:pPr>
      <w:r w:rsidRPr="00523324">
        <w:rPr>
          <w:sz w:val="24"/>
          <w:szCs w:val="24"/>
        </w:rPr>
        <w:t>II. Jászjákóhalma Község Önkormányzatának Képviselő-testülete a hulladékgazdálkodási feladatok hatékony ellátása érdekében hozzájárul ahhoz, hogy a részesedése mellett működő gazdasági társaság (REGIO-KOM Kft.) a Szelektív Nonprofit Kft-ben részesedést szerezzen és felhatalmazza a vezető tisztségviselőt, hogy a részesedés-szerzéshez szükséges jogügyleteket dokumentáló okiratokat aláírja.</w:t>
      </w:r>
    </w:p>
    <w:p w:rsidR="00523324" w:rsidRPr="00523324" w:rsidRDefault="00523324" w:rsidP="00523324">
      <w:pPr>
        <w:jc w:val="both"/>
        <w:rPr>
          <w:sz w:val="24"/>
          <w:szCs w:val="24"/>
        </w:rPr>
      </w:pPr>
    </w:p>
    <w:p w:rsidR="00523324" w:rsidRPr="00523324" w:rsidRDefault="00523324" w:rsidP="00523324">
      <w:pPr>
        <w:jc w:val="both"/>
        <w:rPr>
          <w:sz w:val="24"/>
          <w:szCs w:val="24"/>
        </w:rPr>
      </w:pPr>
      <w:r w:rsidRPr="00523324">
        <w:rPr>
          <w:sz w:val="24"/>
          <w:szCs w:val="24"/>
        </w:rPr>
        <w:t xml:space="preserve">III. Egyidejűleg a Képviselő-testület a hulladékgazdálkodási közszolgáltatás megvalósításával kapcsolatos feladatok teljesítéséről és ennek érdekében a Térségi Hulladékgazdálkodási rendszer átalakításáról szóló </w:t>
      </w:r>
      <w:r w:rsidRPr="00523324">
        <w:rPr>
          <w:b/>
          <w:sz w:val="24"/>
          <w:szCs w:val="24"/>
        </w:rPr>
        <w:t>69/2017. (X.16.) határozatát visszavonja.</w:t>
      </w:r>
    </w:p>
    <w:p w:rsidR="00523324" w:rsidRPr="00523324" w:rsidRDefault="00523324" w:rsidP="00523324">
      <w:pPr>
        <w:jc w:val="both"/>
        <w:rPr>
          <w:sz w:val="24"/>
          <w:szCs w:val="24"/>
        </w:rPr>
      </w:pPr>
    </w:p>
    <w:p w:rsidR="00523324" w:rsidRPr="00523324" w:rsidRDefault="00523324" w:rsidP="00523324">
      <w:pPr>
        <w:spacing w:line="200" w:lineRule="atLeast"/>
        <w:jc w:val="both"/>
        <w:rPr>
          <w:sz w:val="24"/>
          <w:szCs w:val="24"/>
        </w:rPr>
      </w:pPr>
      <w:r w:rsidRPr="00523324">
        <w:rPr>
          <w:b/>
          <w:bCs/>
          <w:sz w:val="24"/>
          <w:szCs w:val="24"/>
          <w:u w:val="single"/>
        </w:rPr>
        <w:t>Határidő:</w:t>
      </w:r>
      <w:r w:rsidRPr="00523324">
        <w:rPr>
          <w:sz w:val="24"/>
          <w:szCs w:val="24"/>
        </w:rPr>
        <w:t xml:space="preserve"> folyamatos</w:t>
      </w:r>
    </w:p>
    <w:p w:rsidR="00523324" w:rsidRPr="00523324" w:rsidRDefault="00523324" w:rsidP="00523324">
      <w:pPr>
        <w:spacing w:line="200" w:lineRule="atLeast"/>
        <w:jc w:val="both"/>
        <w:rPr>
          <w:sz w:val="24"/>
          <w:szCs w:val="24"/>
        </w:rPr>
      </w:pPr>
      <w:r w:rsidRPr="00523324">
        <w:rPr>
          <w:b/>
          <w:bCs/>
          <w:sz w:val="24"/>
          <w:szCs w:val="24"/>
          <w:u w:val="single"/>
        </w:rPr>
        <w:t>Felelős:</w:t>
      </w:r>
      <w:r w:rsidRPr="00523324">
        <w:rPr>
          <w:sz w:val="24"/>
          <w:szCs w:val="24"/>
        </w:rPr>
        <w:t xml:space="preserve"> </w:t>
      </w:r>
      <w:proofErr w:type="spellStart"/>
      <w:r w:rsidRPr="00523324">
        <w:rPr>
          <w:sz w:val="24"/>
          <w:szCs w:val="24"/>
        </w:rPr>
        <w:t>Terjéki</w:t>
      </w:r>
      <w:proofErr w:type="spellEnd"/>
      <w:r w:rsidRPr="00523324">
        <w:rPr>
          <w:sz w:val="24"/>
          <w:szCs w:val="24"/>
        </w:rPr>
        <w:t xml:space="preserve"> Tünde polgármester</w:t>
      </w:r>
      <w:bookmarkStart w:id="0" w:name="_GoBack"/>
      <w:bookmarkEnd w:id="0"/>
    </w:p>
    <w:p w:rsidR="00523324" w:rsidRPr="00523324" w:rsidRDefault="00523324" w:rsidP="00523324">
      <w:pPr>
        <w:spacing w:line="200" w:lineRule="atLeast"/>
        <w:jc w:val="both"/>
        <w:rPr>
          <w:b/>
          <w:sz w:val="24"/>
          <w:szCs w:val="24"/>
        </w:rPr>
      </w:pPr>
    </w:p>
    <w:p w:rsidR="00D01EAA" w:rsidRPr="00523324" w:rsidRDefault="00D01EAA">
      <w:pPr>
        <w:rPr>
          <w:sz w:val="24"/>
          <w:szCs w:val="24"/>
        </w:rPr>
      </w:pPr>
    </w:p>
    <w:sectPr w:rsidR="00D01EAA" w:rsidRPr="005233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AA5B5F"/>
    <w:multiLevelType w:val="hybridMultilevel"/>
    <w:tmpl w:val="36A60480"/>
    <w:lvl w:ilvl="0" w:tplc="6D723104">
      <w:start w:val="1"/>
      <w:numFmt w:val="ordinal"/>
      <w:lvlText w:val="%1"/>
      <w:lvlJc w:val="left"/>
      <w:pPr>
        <w:ind w:left="537" w:hanging="360"/>
      </w:pPr>
    </w:lvl>
    <w:lvl w:ilvl="1" w:tplc="040E0019">
      <w:start w:val="1"/>
      <w:numFmt w:val="lowerLetter"/>
      <w:lvlText w:val="%2."/>
      <w:lvlJc w:val="left"/>
      <w:pPr>
        <w:ind w:left="1257" w:hanging="360"/>
      </w:pPr>
    </w:lvl>
    <w:lvl w:ilvl="2" w:tplc="040E001B">
      <w:start w:val="1"/>
      <w:numFmt w:val="lowerRoman"/>
      <w:lvlText w:val="%3."/>
      <w:lvlJc w:val="right"/>
      <w:pPr>
        <w:ind w:left="1977" w:hanging="180"/>
      </w:pPr>
    </w:lvl>
    <w:lvl w:ilvl="3" w:tplc="040E000F">
      <w:start w:val="1"/>
      <w:numFmt w:val="decimal"/>
      <w:lvlText w:val="%4."/>
      <w:lvlJc w:val="left"/>
      <w:pPr>
        <w:ind w:left="2697" w:hanging="360"/>
      </w:pPr>
    </w:lvl>
    <w:lvl w:ilvl="4" w:tplc="040E0019">
      <w:start w:val="1"/>
      <w:numFmt w:val="lowerLetter"/>
      <w:lvlText w:val="%5."/>
      <w:lvlJc w:val="left"/>
      <w:pPr>
        <w:ind w:left="3417" w:hanging="360"/>
      </w:pPr>
    </w:lvl>
    <w:lvl w:ilvl="5" w:tplc="040E001B">
      <w:start w:val="1"/>
      <w:numFmt w:val="lowerRoman"/>
      <w:lvlText w:val="%6."/>
      <w:lvlJc w:val="right"/>
      <w:pPr>
        <w:ind w:left="4137" w:hanging="180"/>
      </w:pPr>
    </w:lvl>
    <w:lvl w:ilvl="6" w:tplc="040E000F">
      <w:start w:val="1"/>
      <w:numFmt w:val="decimal"/>
      <w:lvlText w:val="%7."/>
      <w:lvlJc w:val="left"/>
      <w:pPr>
        <w:ind w:left="4857" w:hanging="360"/>
      </w:pPr>
    </w:lvl>
    <w:lvl w:ilvl="7" w:tplc="040E0019">
      <w:start w:val="1"/>
      <w:numFmt w:val="lowerLetter"/>
      <w:lvlText w:val="%8."/>
      <w:lvlJc w:val="left"/>
      <w:pPr>
        <w:ind w:left="5577" w:hanging="360"/>
      </w:pPr>
    </w:lvl>
    <w:lvl w:ilvl="8" w:tplc="040E001B">
      <w:start w:val="1"/>
      <w:numFmt w:val="lowerRoman"/>
      <w:lvlText w:val="%9."/>
      <w:lvlJc w:val="right"/>
      <w:pPr>
        <w:ind w:left="6297" w:hanging="180"/>
      </w:pPr>
    </w:lvl>
  </w:abstractNum>
  <w:abstractNum w:abstractNumId="1" w15:restartNumberingAfterBreak="0">
    <w:nsid w:val="6AB1587F"/>
    <w:multiLevelType w:val="hybridMultilevel"/>
    <w:tmpl w:val="A3E8ACB4"/>
    <w:lvl w:ilvl="0" w:tplc="040E000F">
      <w:start w:val="1"/>
      <w:numFmt w:val="decimal"/>
      <w:lvlText w:val="%1."/>
      <w:lvlJc w:val="left"/>
      <w:pPr>
        <w:ind w:left="1455" w:hanging="360"/>
      </w:pPr>
    </w:lvl>
    <w:lvl w:ilvl="1" w:tplc="040E0019">
      <w:start w:val="1"/>
      <w:numFmt w:val="lowerLetter"/>
      <w:lvlText w:val="%2."/>
      <w:lvlJc w:val="left"/>
      <w:pPr>
        <w:ind w:left="2175" w:hanging="360"/>
      </w:pPr>
    </w:lvl>
    <w:lvl w:ilvl="2" w:tplc="040E001B">
      <w:start w:val="1"/>
      <w:numFmt w:val="lowerRoman"/>
      <w:lvlText w:val="%3."/>
      <w:lvlJc w:val="right"/>
      <w:pPr>
        <w:ind w:left="2895" w:hanging="180"/>
      </w:pPr>
    </w:lvl>
    <w:lvl w:ilvl="3" w:tplc="040E000F">
      <w:start w:val="1"/>
      <w:numFmt w:val="decimal"/>
      <w:lvlText w:val="%4."/>
      <w:lvlJc w:val="left"/>
      <w:pPr>
        <w:ind w:left="3615" w:hanging="360"/>
      </w:pPr>
    </w:lvl>
    <w:lvl w:ilvl="4" w:tplc="040E0019">
      <w:start w:val="1"/>
      <w:numFmt w:val="lowerLetter"/>
      <w:lvlText w:val="%5."/>
      <w:lvlJc w:val="left"/>
      <w:pPr>
        <w:ind w:left="4335" w:hanging="360"/>
      </w:pPr>
    </w:lvl>
    <w:lvl w:ilvl="5" w:tplc="040E001B">
      <w:start w:val="1"/>
      <w:numFmt w:val="lowerRoman"/>
      <w:lvlText w:val="%6."/>
      <w:lvlJc w:val="right"/>
      <w:pPr>
        <w:ind w:left="5055" w:hanging="180"/>
      </w:pPr>
    </w:lvl>
    <w:lvl w:ilvl="6" w:tplc="040E000F">
      <w:start w:val="1"/>
      <w:numFmt w:val="decimal"/>
      <w:lvlText w:val="%7."/>
      <w:lvlJc w:val="left"/>
      <w:pPr>
        <w:ind w:left="5775" w:hanging="360"/>
      </w:pPr>
    </w:lvl>
    <w:lvl w:ilvl="7" w:tplc="040E0019">
      <w:start w:val="1"/>
      <w:numFmt w:val="lowerLetter"/>
      <w:lvlText w:val="%8."/>
      <w:lvlJc w:val="left"/>
      <w:pPr>
        <w:ind w:left="6495" w:hanging="360"/>
      </w:pPr>
    </w:lvl>
    <w:lvl w:ilvl="8" w:tplc="040E001B">
      <w:start w:val="1"/>
      <w:numFmt w:val="lowerRoman"/>
      <w:lvlText w:val="%9."/>
      <w:lvlJc w:val="right"/>
      <w:pPr>
        <w:ind w:left="7215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324"/>
    <w:rsid w:val="00523324"/>
    <w:rsid w:val="00D01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6535CD"/>
  <w15:chartTrackingRefBased/>
  <w15:docId w15:val="{2FBA0E14-9C26-423C-BF57-3366A818A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523324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Cmsor1">
    <w:name w:val="heading 1"/>
    <w:basedOn w:val="Norml"/>
    <w:next w:val="Norml"/>
    <w:link w:val="Cmsor1Char"/>
    <w:qFormat/>
    <w:rsid w:val="00523324"/>
    <w:pPr>
      <w:keepNext/>
      <w:tabs>
        <w:tab w:val="num" w:pos="432"/>
      </w:tabs>
      <w:suppressAutoHyphens/>
      <w:overflowPunct/>
      <w:autoSpaceDE/>
      <w:autoSpaceDN/>
      <w:adjustRightInd/>
      <w:spacing w:before="240" w:after="60"/>
      <w:ind w:left="432" w:hanging="432"/>
      <w:outlineLvl w:val="0"/>
    </w:pPr>
    <w:rPr>
      <w:rFonts w:ascii="Arial" w:hAnsi="Arial" w:cs="Arial"/>
      <w:b/>
      <w:bCs/>
      <w:kern w:val="2"/>
      <w:sz w:val="32"/>
      <w:szCs w:val="32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523324"/>
    <w:rPr>
      <w:rFonts w:ascii="Arial" w:eastAsia="Times New Roman" w:hAnsi="Arial" w:cs="Arial"/>
      <w:b/>
      <w:bCs/>
      <w:kern w:val="2"/>
      <w:sz w:val="32"/>
      <w:szCs w:val="32"/>
      <w:lang w:eastAsia="ar-SA"/>
    </w:rPr>
  </w:style>
  <w:style w:type="paragraph" w:styleId="Listaszerbekezds">
    <w:name w:val="List Paragraph"/>
    <w:basedOn w:val="Norml"/>
    <w:uiPriority w:val="34"/>
    <w:qFormat/>
    <w:rsid w:val="00523324"/>
    <w:pPr>
      <w:overflowPunct/>
      <w:autoSpaceDE/>
      <w:autoSpaceDN/>
      <w:adjustRightInd/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19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2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3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7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7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9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0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1200</Words>
  <Characters>8286</Characters>
  <Application>Microsoft Office Word</Application>
  <DocSecurity>0</DocSecurity>
  <Lines>69</Lines>
  <Paragraphs>18</Paragraphs>
  <ScaleCrop>false</ScaleCrop>
  <Company/>
  <LinksUpToDate>false</LinksUpToDate>
  <CharactersWithSpaces>9468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2018-10-04T12:01:00Z</dcterms:created>
  <dcterms:modified xsi:type="dcterms:W3CDTF">2018-10-04T12:03:00Z</dcterms:modified>
</cp:coreProperties>
</file>